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2-05-4/5770-И от 18.08.2026</w:t>
      </w:r>
    </w:p>
    <w:p w14:paraId="04820888" w14:textId="77777777" w:rsidR="004F4F7E" w:rsidRPr="004F4F7E" w:rsidRDefault="004F4F7E" w:rsidP="003C74C9">
      <w:pPr>
        <w:spacing w:after="0" w:line="240" w:lineRule="auto"/>
      </w:pPr>
    </w:p>
    <w:p w14:paraId="691AF4E6" w14:textId="77777777" w:rsidR="004F4F7E" w:rsidRPr="00D22353" w:rsidRDefault="004F4F7E" w:rsidP="003C74C9">
      <w:pPr>
        <w:spacing w:after="0" w:line="240" w:lineRule="auto"/>
        <w:jc w:val="center"/>
        <w:outlineLvl w:val="1"/>
        <w:rPr>
          <w:rFonts w:ascii="Times New Roman" w:eastAsia="Times New Roman" w:hAnsi="Times New Roman" w:cs="Times New Roman"/>
          <w:b/>
          <w:bCs/>
          <w:sz w:val="28"/>
          <w:szCs w:val="28"/>
          <w:lang w:eastAsia="ru-RU"/>
        </w:rPr>
      </w:pPr>
      <w:r w:rsidRPr="004F4F7E">
        <w:rPr>
          <w:rFonts w:ascii="Times New Roman" w:eastAsia="Times New Roman" w:hAnsi="Times New Roman" w:cs="Times New Roman"/>
          <w:b/>
          <w:bCs/>
          <w:sz w:val="28"/>
          <w:szCs w:val="28"/>
          <w:lang w:eastAsia="ru-RU"/>
        </w:rPr>
        <w:t xml:space="preserve">Қазақстан Республикасының білім беру ұйымдарында </w:t>
      </w:r>
    </w:p>
    <w:p w14:paraId="0B8DF4CB" w14:textId="410E38FD" w:rsidR="004F4F7E" w:rsidRPr="004F4F7E" w:rsidRDefault="004F4F7E" w:rsidP="003C74C9">
      <w:pPr>
        <w:spacing w:after="0" w:line="240" w:lineRule="auto"/>
        <w:jc w:val="center"/>
        <w:outlineLvl w:val="1"/>
      </w:pPr>
      <w:r w:rsidRPr="004F4F7E">
        <w:rPr>
          <w:rFonts w:ascii="Times New Roman" w:eastAsia="Times New Roman" w:hAnsi="Times New Roman" w:cs="Times New Roman"/>
          <w:b/>
          <w:bCs/>
          <w:sz w:val="28"/>
          <w:szCs w:val="28"/>
          <w:lang w:eastAsia="ru-RU"/>
        </w:rPr>
        <w:t xml:space="preserve">2026 жылғы 1 қыркүйекте Білім күнін және Бірыңғай сынып сағатын өткізу жөніндегі </w:t>
      </w:r>
      <w:r w:rsidR="00D22353">
        <w:rPr>
          <w:rFonts w:ascii="Times New Roman" w:eastAsia="Times New Roman" w:hAnsi="Times New Roman" w:cs="Times New Roman"/>
          <w:b/>
          <w:bCs/>
          <w:sz w:val="28"/>
          <w:szCs w:val="28"/>
          <w:lang w:eastAsia="ru-RU"/>
        </w:rPr>
        <w:t>ұ</w:t>
      </w:r>
      <w:r w:rsidRPr="004F4F7E">
        <w:rPr>
          <w:rFonts w:ascii="Times New Roman" w:eastAsia="Times New Roman" w:hAnsi="Times New Roman" w:cs="Times New Roman"/>
          <w:b/>
          <w:bCs/>
          <w:sz w:val="28"/>
          <w:szCs w:val="28"/>
          <w:lang w:eastAsia="ru-RU"/>
        </w:rPr>
        <w:t>сынымдар</w:t>
      </w:r>
    </w:p>
    <w:p w14:paraId="5FF4C9BD" w14:textId="77777777" w:rsidR="004F4F7E" w:rsidRPr="004F4F7E" w:rsidRDefault="004F4F7E" w:rsidP="003C74C9">
      <w:pPr>
        <w:spacing w:after="0" w:line="240" w:lineRule="auto"/>
      </w:pPr>
    </w:p>
    <w:p w14:paraId="1F97E61E" w14:textId="2DA9C336" w:rsidR="004F4F7E" w:rsidRPr="004F4F7E" w:rsidRDefault="004F4F7E" w:rsidP="003C74C9">
      <w:pPr>
        <w:tabs>
          <w:tab w:val="left" w:pos="993"/>
        </w:tabs>
        <w:spacing w:after="0" w:line="240" w:lineRule="auto"/>
        <w:ind w:firstLine="720"/>
        <w:jc w:val="both"/>
        <w:rPr>
          <w:rFonts w:ascii="Times New Roman" w:eastAsia="Times New Roman" w:hAnsi="Times New Roman" w:cs="Times New Roman"/>
          <w:b/>
          <w:bCs/>
          <w:sz w:val="28"/>
          <w:szCs w:val="24"/>
          <w:lang w:eastAsia="ru-RU"/>
        </w:rPr>
      </w:pPr>
      <w:r w:rsidRPr="004F4F7E">
        <w:rPr>
          <w:rFonts w:ascii="Times New Roman" w:eastAsia="Times New Roman" w:hAnsi="Times New Roman" w:cs="Times New Roman"/>
          <w:b/>
          <w:bCs/>
          <w:sz w:val="28"/>
          <w:szCs w:val="24"/>
          <w:lang w:eastAsia="ru-RU"/>
        </w:rPr>
        <w:t>2026–2027 оқу жылын ұйымдасқан түрде бастау</w:t>
      </w:r>
      <w:r w:rsidRPr="004F4F7E">
        <w:rPr>
          <w:rFonts w:ascii="Times New Roman" w:eastAsia="Times New Roman" w:hAnsi="Times New Roman" w:cs="Times New Roman"/>
          <w:sz w:val="28"/>
          <w:szCs w:val="24"/>
          <w:lang w:eastAsia="ru-RU"/>
        </w:rPr>
        <w:t>, білім беру және тәрбие саласындағы мемлекеттік саясатты іске асыру, білім алушылардың Қазақстан Республикасының Конституциясына, мемлекеттік рәміздерге, заңға, еңбекке, экологиялық мәдениетке және азаматтық жауапкершілікке құрметін қалыптастыру, сондай-ақ «Адал азамат» бір</w:t>
      </w:r>
      <w:r>
        <w:rPr>
          <w:rFonts w:ascii="Times New Roman" w:eastAsia="Times New Roman" w:hAnsi="Times New Roman" w:cs="Times New Roman"/>
          <w:sz w:val="28"/>
          <w:szCs w:val="24"/>
          <w:lang w:eastAsia="ru-RU"/>
        </w:rPr>
        <w:t>тұтас</w:t>
      </w:r>
      <w:r w:rsidRPr="004F4F7E">
        <w:rPr>
          <w:rFonts w:ascii="Times New Roman" w:eastAsia="Times New Roman" w:hAnsi="Times New Roman" w:cs="Times New Roman"/>
          <w:sz w:val="28"/>
          <w:szCs w:val="24"/>
          <w:lang w:eastAsia="ru-RU"/>
        </w:rPr>
        <w:t xml:space="preserve"> тәрбие бағдарламасын іске асыру мақсатында Қазақстан Республикасының </w:t>
      </w:r>
      <w:r w:rsidRPr="004F4F7E">
        <w:rPr>
          <w:rFonts w:ascii="Times New Roman" w:eastAsia="Times New Roman" w:hAnsi="Times New Roman" w:cs="Times New Roman"/>
          <w:b/>
          <w:bCs/>
          <w:sz w:val="28"/>
          <w:szCs w:val="24"/>
          <w:lang w:eastAsia="ru-RU"/>
        </w:rPr>
        <w:t>Оқу-ағарту министрлігі осы ұсынымдарды әзірледі.</w:t>
      </w:r>
    </w:p>
    <w:p w14:paraId="0DFCD057" w14:textId="6C1B9751" w:rsidR="004F4F7E" w:rsidRPr="004F4F7E" w:rsidRDefault="004F4F7E" w:rsidP="003C74C9">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Жаңа оқу жылындағы тәрбие жұмысы Қазақстан Республикасы Конституциясының құндылықтарына негізделеді және адал, жауапты, еңбекқор әрі білімді, заңды, қоршаған ортаны, еңбек адамы мен Отанын құрметтейтін азаматты қалыптастыруға бағытталған «Адал азамат» бір</w:t>
      </w:r>
      <w:r>
        <w:rPr>
          <w:rFonts w:ascii="Times New Roman" w:eastAsia="Times New Roman" w:hAnsi="Times New Roman" w:cs="Times New Roman"/>
          <w:sz w:val="28"/>
          <w:szCs w:val="24"/>
          <w:lang w:eastAsia="ru-RU"/>
        </w:rPr>
        <w:t xml:space="preserve">тұтас </w:t>
      </w:r>
      <w:r w:rsidRPr="004F4F7E">
        <w:rPr>
          <w:rFonts w:ascii="Times New Roman" w:eastAsia="Times New Roman" w:hAnsi="Times New Roman" w:cs="Times New Roman"/>
          <w:sz w:val="28"/>
          <w:szCs w:val="24"/>
          <w:lang w:eastAsia="ru-RU"/>
        </w:rPr>
        <w:t>тәрбие бағдарламасы, «Таза Қазақстан» жалпыұлттық бастамасы, «Заң және тәртіп» және «Адал еңбек» қағидаттары арқылы іске асырылады.</w:t>
      </w:r>
    </w:p>
    <w:p w14:paraId="36D149A3" w14:textId="7777777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Осы ұсынымдар меншік нысанына және ведомстволық бағыныстылығына қарамастан, жоғары және жоғары оқу орнынан кейінгі білім беру ұйымдарын қоспағанда, мектепке дейінгі тәрбие мен оқыту, орта, техникалық және кәсіптік, орта білімнен кейінгі және балаларға қосымша білім беру бағдарламаларын іске асыратын Қазақстан Республикасының барлық білім беру ұйымдарында </w:t>
      </w:r>
      <w:r w:rsidRPr="004F4F7E">
        <w:rPr>
          <w:rFonts w:ascii="Times New Roman" w:eastAsia="Times New Roman" w:hAnsi="Times New Roman" w:cs="Times New Roman"/>
          <w:b/>
          <w:bCs/>
          <w:sz w:val="28"/>
          <w:szCs w:val="24"/>
          <w:lang w:eastAsia="ru-RU"/>
        </w:rPr>
        <w:t>Білім күні мен Бірыңғай сынып сағатын</w:t>
      </w:r>
      <w:r w:rsidRPr="004F4F7E">
        <w:rPr>
          <w:rFonts w:ascii="Times New Roman" w:eastAsia="Times New Roman" w:hAnsi="Times New Roman" w:cs="Times New Roman"/>
          <w:sz w:val="28"/>
          <w:szCs w:val="24"/>
          <w:lang w:eastAsia="ru-RU"/>
        </w:rPr>
        <w:t xml:space="preserve"> ұйымдастыру мен өткізудің бірыңғай тәсілдерін айқындайды. </w:t>
      </w:r>
    </w:p>
    <w:p w14:paraId="1602B641" w14:textId="7777777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p>
    <w:p w14:paraId="5914BBAF" w14:textId="68570D34" w:rsidR="004F4F7E" w:rsidRPr="00D22353" w:rsidRDefault="004F4F7E" w:rsidP="004F4F7E">
      <w:pPr>
        <w:tabs>
          <w:tab w:val="left" w:pos="993"/>
        </w:tabs>
        <w:spacing w:after="0" w:line="240" w:lineRule="auto"/>
        <w:ind w:firstLine="720"/>
        <w:jc w:val="both"/>
        <w:rPr>
          <w:rFonts w:ascii="Times New Roman" w:eastAsia="Times New Roman" w:hAnsi="Times New Roman" w:cs="Times New Roman"/>
          <w:b/>
          <w:i/>
          <w:sz w:val="28"/>
          <w:szCs w:val="24"/>
          <w:lang w:eastAsia="ru-RU"/>
        </w:rPr>
      </w:pPr>
      <w:r w:rsidRPr="00D22353">
        <w:rPr>
          <w:rFonts w:ascii="Times New Roman" w:eastAsia="Times New Roman" w:hAnsi="Times New Roman" w:cs="Times New Roman"/>
          <w:b/>
          <w:i/>
          <w:sz w:val="28"/>
          <w:szCs w:val="24"/>
          <w:lang w:eastAsia="ru-RU"/>
        </w:rPr>
        <w:t>Білім күнін өткізу туралы</w:t>
      </w:r>
    </w:p>
    <w:p w14:paraId="08A1C338" w14:textId="65170409"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2026–2027 оқу жылында </w:t>
      </w:r>
      <w:r w:rsidRPr="004F4F7E">
        <w:rPr>
          <w:rFonts w:ascii="Times New Roman" w:eastAsia="Times New Roman" w:hAnsi="Times New Roman" w:cs="Times New Roman"/>
          <w:b/>
          <w:bCs/>
          <w:sz w:val="28"/>
          <w:szCs w:val="24"/>
          <w:lang w:eastAsia="ru-RU"/>
        </w:rPr>
        <w:t>Білім күні 1 қыркүйекте</w:t>
      </w:r>
      <w:r w:rsidRPr="004F4F7E">
        <w:rPr>
          <w:rFonts w:ascii="Times New Roman" w:eastAsia="Times New Roman" w:hAnsi="Times New Roman" w:cs="Times New Roman"/>
          <w:sz w:val="28"/>
          <w:szCs w:val="24"/>
          <w:lang w:eastAsia="ru-RU"/>
        </w:rPr>
        <w:t xml:space="preserve"> салтанатты іс-шара форматында</w:t>
      </w:r>
      <w:r>
        <w:rPr>
          <w:rFonts w:ascii="Times New Roman" w:eastAsia="Times New Roman" w:hAnsi="Times New Roman" w:cs="Times New Roman"/>
          <w:sz w:val="28"/>
          <w:szCs w:val="24"/>
          <w:lang w:eastAsia="ru-RU"/>
        </w:rPr>
        <w:t xml:space="preserve"> </w:t>
      </w:r>
      <w:r w:rsidRPr="004F4F7E">
        <w:rPr>
          <w:rFonts w:ascii="Times New Roman" w:eastAsia="Times New Roman" w:hAnsi="Times New Roman" w:cs="Times New Roman"/>
          <w:sz w:val="28"/>
          <w:szCs w:val="24"/>
          <w:lang w:eastAsia="ru-RU"/>
        </w:rPr>
        <w:t xml:space="preserve">өткізіледі </w:t>
      </w:r>
      <w:r w:rsidRPr="004F4F7E">
        <w:rPr>
          <w:rFonts w:ascii="Times New Roman" w:eastAsia="Times New Roman" w:hAnsi="Times New Roman" w:cs="Times New Roman"/>
          <w:i/>
          <w:iCs/>
          <w:sz w:val="24"/>
          <w:lang w:eastAsia="ru-RU"/>
        </w:rPr>
        <w:t>(ұзақтығы – 45 минутқа дейін).</w:t>
      </w:r>
      <w:r w:rsidRPr="004F4F7E">
        <w:rPr>
          <w:rFonts w:ascii="Times New Roman" w:eastAsia="Times New Roman" w:hAnsi="Times New Roman" w:cs="Times New Roman"/>
          <w:sz w:val="28"/>
          <w:szCs w:val="24"/>
          <w:lang w:eastAsia="ru-RU"/>
        </w:rPr>
        <w:t xml:space="preserve"> Білім күніне арналған салтанатты іс-шараға сыныптардың </w:t>
      </w:r>
      <w:r w:rsidRPr="004F4F7E">
        <w:rPr>
          <w:rFonts w:ascii="Times New Roman" w:eastAsia="Times New Roman" w:hAnsi="Times New Roman" w:cs="Times New Roman"/>
          <w:i/>
          <w:iCs/>
          <w:sz w:val="24"/>
          <w:lang w:eastAsia="ru-RU"/>
        </w:rPr>
        <w:t>(топтардың)</w:t>
      </w:r>
      <w:r w:rsidRPr="004F4F7E">
        <w:rPr>
          <w:rFonts w:ascii="Times New Roman" w:eastAsia="Times New Roman" w:hAnsi="Times New Roman" w:cs="Times New Roman"/>
          <w:sz w:val="28"/>
          <w:szCs w:val="24"/>
          <w:lang w:eastAsia="ru-RU"/>
        </w:rPr>
        <w:t xml:space="preserve"> қатысуын білім алушылардың </w:t>
      </w:r>
      <w:r w:rsidRPr="004F4F7E">
        <w:rPr>
          <w:rFonts w:ascii="Times New Roman" w:eastAsia="Times New Roman" w:hAnsi="Times New Roman" w:cs="Times New Roman"/>
          <w:i/>
          <w:iCs/>
          <w:sz w:val="24"/>
          <w:lang w:eastAsia="ru-RU"/>
        </w:rPr>
        <w:t>(мектеп, колледж)</w:t>
      </w:r>
      <w:r w:rsidRPr="004F4F7E">
        <w:rPr>
          <w:rFonts w:ascii="Times New Roman" w:eastAsia="Times New Roman" w:hAnsi="Times New Roman" w:cs="Times New Roman"/>
          <w:sz w:val="24"/>
          <w:lang w:eastAsia="ru-RU"/>
        </w:rPr>
        <w:t xml:space="preserve"> </w:t>
      </w:r>
      <w:r w:rsidRPr="004F4F7E">
        <w:rPr>
          <w:rFonts w:ascii="Times New Roman" w:eastAsia="Times New Roman" w:hAnsi="Times New Roman" w:cs="Times New Roman"/>
          <w:sz w:val="28"/>
          <w:szCs w:val="24"/>
          <w:lang w:eastAsia="ru-RU"/>
        </w:rPr>
        <w:t>санына қарай білім беру ұйымының басшысы айқындайды.</w:t>
      </w:r>
    </w:p>
    <w:p w14:paraId="42A931F0" w14:textId="663D5D3E"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Білім күні білім алушылардың іскерлік киім үлгісіне және білім берудің зайырлы сипаты қағидатына сәйкес келетін мектеп формасына қойылатын талаптарды, сондай-ақ білім алушылардың сыртқы келбетінің ұқыптылығы мен жинақылығына қойылатын талаптарды сақтай отырып өткізіледі.</w:t>
      </w:r>
    </w:p>
    <w:p w14:paraId="095E6985" w14:textId="18EAC617" w:rsidR="004F4F7E" w:rsidRPr="004A49F7"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Қазақстан Республикасының Мемлекеттік Туын көтеру және Қазақстан Республикасының Мемлекеттік Гимнін орындау </w:t>
      </w:r>
      <w:r w:rsidR="004A49F7" w:rsidRPr="004F4F7E">
        <w:rPr>
          <w:rFonts w:ascii="Times New Roman" w:eastAsia="Times New Roman" w:hAnsi="Times New Roman" w:cs="Times New Roman"/>
          <w:sz w:val="28"/>
          <w:szCs w:val="24"/>
          <w:lang w:eastAsia="ru-RU"/>
        </w:rPr>
        <w:t xml:space="preserve">міндетті түрде </w:t>
      </w:r>
      <w:r w:rsidRPr="004F4F7E">
        <w:rPr>
          <w:rFonts w:ascii="Times New Roman" w:eastAsia="Times New Roman" w:hAnsi="Times New Roman" w:cs="Times New Roman"/>
          <w:sz w:val="28"/>
          <w:szCs w:val="24"/>
          <w:lang w:eastAsia="ru-RU"/>
        </w:rPr>
        <w:t>Қазақстан Республикасының мемлекеттік рәміздер туралы заңнамасына сәйкес жүзеге асырылады.</w:t>
      </w:r>
      <w:r w:rsidR="004A49F7" w:rsidRPr="004A49F7">
        <w:rPr>
          <w:rFonts w:ascii="Times New Roman" w:eastAsia="Times New Roman" w:hAnsi="Times New Roman" w:cs="Times New Roman"/>
          <w:sz w:val="28"/>
          <w:szCs w:val="24"/>
          <w:lang w:eastAsia="ru-RU"/>
        </w:rPr>
        <w:t xml:space="preserve"> </w:t>
      </w:r>
    </w:p>
    <w:p w14:paraId="35D5D14C" w14:textId="35A8E56C"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Білім басқару органдары мен білім беру ұйымдарының басшылары Білім күніне арналған іс-шараларды білім алушылардың, педагогтердің, ата-аналардың </w:t>
      </w:r>
      <w:r w:rsidRPr="004F4F7E">
        <w:rPr>
          <w:rFonts w:ascii="Times New Roman" w:eastAsia="Times New Roman" w:hAnsi="Times New Roman" w:cs="Times New Roman"/>
          <w:i/>
          <w:iCs/>
          <w:sz w:val="24"/>
          <w:lang w:eastAsia="ru-RU"/>
        </w:rPr>
        <w:t>(заңды өкілдердің)</w:t>
      </w:r>
      <w:r w:rsidRPr="004F4F7E">
        <w:rPr>
          <w:rFonts w:ascii="Times New Roman" w:eastAsia="Times New Roman" w:hAnsi="Times New Roman" w:cs="Times New Roman"/>
          <w:sz w:val="28"/>
          <w:szCs w:val="24"/>
          <w:lang w:eastAsia="ru-RU"/>
        </w:rPr>
        <w:t xml:space="preserve"> және іс-шаралардың өзге де қатысушыларының қауіпсіздігі талаптарын сақтай отырып өткізуді қамтамасыз етуі қажет.</w:t>
      </w:r>
    </w:p>
    <w:p w14:paraId="1711FE87" w14:textId="2B762791"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Іс-шараларды ұйымдастыру кезінде ата-аналардың білім беру процесінің тең құқылы қатысушылары ретінде қатысуын қамтамасыз етіп, </w:t>
      </w:r>
      <w:r w:rsidRPr="004F4F7E">
        <w:rPr>
          <w:rFonts w:ascii="Times New Roman" w:eastAsia="Times New Roman" w:hAnsi="Times New Roman" w:cs="Times New Roman"/>
          <w:sz w:val="28"/>
          <w:szCs w:val="24"/>
          <w:lang w:eastAsia="ru-RU"/>
        </w:rPr>
        <w:lastRenderedPageBreak/>
        <w:t>балаларды тәрбиелеу мәселелерінде отбасы мен мектеп арасындағы ынтымақтастықты нығайтуға ықпал ету қажет.</w:t>
      </w:r>
    </w:p>
    <w:p w14:paraId="4195DE0A" w14:textId="6ED8BC84"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Мектеп ұжымында құрмет, өзара көмек, ізгі ниет пен бірлік ахуалын қалыптастыруға, өз мектебіне, өңіріне және Қазақстан Республикасына деген мақтаныш сезімін қалыптастыруға ерекше назар аудару қажет.</w:t>
      </w:r>
    </w:p>
    <w:p w14:paraId="56619386" w14:textId="0BC501CD"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Салтанатты іс-шараларды өткізу кезінде ауа райы жағдайларын ескеріп, қатысушылардың қауіпсіздігін қамтамасыз ету мақсатында оларды өткізу орнын </w:t>
      </w:r>
      <w:r w:rsidRPr="004F4F7E">
        <w:rPr>
          <w:rFonts w:ascii="Times New Roman" w:eastAsia="Times New Roman" w:hAnsi="Times New Roman" w:cs="Times New Roman"/>
          <w:i/>
          <w:iCs/>
          <w:sz w:val="24"/>
          <w:lang w:eastAsia="ru-RU"/>
        </w:rPr>
        <w:t>(білім беру ұйымының ғимаратында немесе оның аумағында)</w:t>
      </w:r>
      <w:r w:rsidRPr="004F4F7E">
        <w:rPr>
          <w:rFonts w:ascii="Times New Roman" w:eastAsia="Times New Roman" w:hAnsi="Times New Roman" w:cs="Times New Roman"/>
          <w:sz w:val="28"/>
          <w:szCs w:val="24"/>
          <w:lang w:eastAsia="ru-RU"/>
        </w:rPr>
        <w:t xml:space="preserve"> айқындау ұсынылады.</w:t>
      </w:r>
    </w:p>
    <w:p w14:paraId="64EA45D4" w14:textId="36CBC2B0" w:rsidR="004F4F7E" w:rsidRPr="004F4F7E" w:rsidRDefault="004A49F7"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A49F7">
        <w:rPr>
          <w:rFonts w:ascii="Times New Roman" w:eastAsia="Times New Roman" w:hAnsi="Times New Roman" w:cs="Times New Roman"/>
          <w:sz w:val="28"/>
          <w:szCs w:val="24"/>
          <w:lang w:eastAsia="ru-RU"/>
        </w:rPr>
        <w:t xml:space="preserve">Білім күнін салтанатты, мазмұнды және тәрбиелік бағытқа негізделген атмосферада өткізу ұсынылады. Бұл ретте көрсетілім үшін жасалатын сән-салтанат элементтеріне, ата-аналардың </w:t>
      </w:r>
      <w:r w:rsidRPr="004A49F7">
        <w:rPr>
          <w:rFonts w:ascii="Times New Roman" w:eastAsia="Times New Roman" w:hAnsi="Times New Roman" w:cs="Times New Roman"/>
          <w:i/>
          <w:sz w:val="24"/>
          <w:szCs w:val="24"/>
          <w:lang w:eastAsia="ru-RU"/>
        </w:rPr>
        <w:t>(заңды өкілдерінің)</w:t>
      </w:r>
      <w:r w:rsidRPr="004A49F7">
        <w:rPr>
          <w:rFonts w:ascii="Times New Roman" w:eastAsia="Times New Roman" w:hAnsi="Times New Roman" w:cs="Times New Roman"/>
          <w:sz w:val="24"/>
          <w:szCs w:val="24"/>
          <w:lang w:eastAsia="ru-RU"/>
        </w:rPr>
        <w:t xml:space="preserve"> </w:t>
      </w:r>
      <w:r w:rsidRPr="004A49F7">
        <w:rPr>
          <w:rFonts w:ascii="Times New Roman" w:eastAsia="Times New Roman" w:hAnsi="Times New Roman" w:cs="Times New Roman"/>
          <w:sz w:val="28"/>
          <w:szCs w:val="24"/>
          <w:lang w:eastAsia="ru-RU"/>
        </w:rPr>
        <w:t>негізсіз қаржылық шығындарына, ақша жинауға және әлеуметтік әділеттілік, теңдік пен баланың құқықтарын құрметтеу қағидаттарына қайшы келетін өзге де әрекеттерге жол берілмеуі тиіс. Оның ішінде білім беру ұйымдарында қымбат гүл шоқтарын және басқа да қымбат сыйлықтарды сыйлау тәжірибесіне жол берілмейді.</w:t>
      </w:r>
    </w:p>
    <w:p w14:paraId="0A85C058" w14:textId="7777777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Осы ұсынымдарды іске асыру барлық білім алушылар үшін тең жағдай жасауға, ата-аналардың </w:t>
      </w:r>
      <w:r w:rsidRPr="004F4F7E">
        <w:rPr>
          <w:rFonts w:ascii="Times New Roman" w:eastAsia="Times New Roman" w:hAnsi="Times New Roman" w:cs="Times New Roman"/>
          <w:i/>
          <w:iCs/>
          <w:sz w:val="24"/>
          <w:lang w:eastAsia="ru-RU"/>
        </w:rPr>
        <w:t>(заңды өкілдердің)</w:t>
      </w:r>
      <w:r w:rsidRPr="004F4F7E">
        <w:rPr>
          <w:rFonts w:ascii="Times New Roman" w:eastAsia="Times New Roman" w:hAnsi="Times New Roman" w:cs="Times New Roman"/>
          <w:sz w:val="28"/>
          <w:szCs w:val="24"/>
          <w:lang w:eastAsia="ru-RU"/>
        </w:rPr>
        <w:t xml:space="preserve"> негізсіз қаржылық шығындарының алдын алуға, құрмет пен өзара түсіністік ахуалын нығайтуға, сондай-ақ білім беру ұйымдарында «Заң және тәртіп» құндылықтарын ілгерілетуге ықпал етеді. </w:t>
      </w:r>
    </w:p>
    <w:p w14:paraId="483099C7" w14:textId="7777777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p>
    <w:p w14:paraId="0742AF7D" w14:textId="3D1D9EF6" w:rsidR="004F4F7E" w:rsidRPr="00345A44" w:rsidRDefault="004F4F7E" w:rsidP="004F4F7E">
      <w:pPr>
        <w:tabs>
          <w:tab w:val="left" w:pos="993"/>
        </w:tabs>
        <w:spacing w:after="0" w:line="240" w:lineRule="auto"/>
        <w:ind w:firstLine="720"/>
        <w:jc w:val="both"/>
        <w:rPr>
          <w:rStyle w:val="ac"/>
          <w:rFonts w:ascii="Times New Roman" w:eastAsiaTheme="majorEastAsia" w:hAnsi="Times New Roman" w:cs="Times New Roman"/>
          <w:i/>
          <w:noProof w:val="0"/>
          <w:sz w:val="28"/>
          <w:szCs w:val="36"/>
        </w:rPr>
      </w:pPr>
      <w:r w:rsidRPr="00345A44">
        <w:rPr>
          <w:rStyle w:val="ac"/>
          <w:rFonts w:ascii="Times New Roman" w:eastAsiaTheme="majorEastAsia" w:hAnsi="Times New Roman" w:cs="Times New Roman"/>
          <w:i/>
          <w:noProof w:val="0"/>
          <w:sz w:val="28"/>
          <w:szCs w:val="36"/>
        </w:rPr>
        <w:t>Бірыңғай сынып (кураторлық) сағатын өткізу туралы</w:t>
      </w:r>
    </w:p>
    <w:p w14:paraId="785F469C" w14:textId="5C2F0735" w:rsidR="004F4F7E" w:rsidRPr="004F4F7E" w:rsidRDefault="004F4F7E" w:rsidP="00345A44">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345A44">
        <w:rPr>
          <w:rFonts w:ascii="Times New Roman" w:eastAsia="Times New Roman" w:hAnsi="Times New Roman" w:cs="Times New Roman"/>
          <w:b/>
          <w:bCs/>
          <w:sz w:val="28"/>
          <w:szCs w:val="24"/>
          <w:lang w:eastAsia="ru-RU"/>
        </w:rPr>
        <w:t>Бірыңғай сынып (кураторлық) сағатының</w:t>
      </w:r>
      <w:r w:rsidRPr="004F4F7E">
        <w:rPr>
          <w:rFonts w:ascii="Times New Roman" w:eastAsia="Times New Roman" w:hAnsi="Times New Roman" w:cs="Times New Roman"/>
          <w:sz w:val="28"/>
          <w:szCs w:val="24"/>
          <w:lang w:eastAsia="ru-RU"/>
        </w:rPr>
        <w:t xml:space="preserve"> </w:t>
      </w:r>
      <w:r w:rsidRPr="0013533E">
        <w:rPr>
          <w:rFonts w:ascii="Times New Roman" w:eastAsia="Times New Roman" w:hAnsi="Times New Roman" w:cs="Times New Roman"/>
          <w:b/>
          <w:sz w:val="28"/>
          <w:szCs w:val="24"/>
          <w:lang w:eastAsia="ru-RU"/>
        </w:rPr>
        <w:t>тақырыбы:</w:t>
      </w:r>
      <w:r w:rsidR="00345A44">
        <w:rPr>
          <w:rFonts w:ascii="Times New Roman" w:eastAsia="Times New Roman" w:hAnsi="Times New Roman" w:cs="Times New Roman"/>
          <w:sz w:val="28"/>
          <w:szCs w:val="24"/>
          <w:lang w:eastAsia="ru-RU"/>
        </w:rPr>
        <w:t xml:space="preserve"> </w:t>
      </w:r>
      <w:r w:rsidRPr="002E57E2">
        <w:rPr>
          <w:rFonts w:ascii="Times New Roman" w:eastAsia="Times New Roman" w:hAnsi="Times New Roman" w:cs="Times New Roman"/>
          <w:sz w:val="28"/>
          <w:szCs w:val="24"/>
          <w:lang w:eastAsia="ru-RU"/>
        </w:rPr>
        <w:t>«</w:t>
      </w:r>
      <w:r w:rsidR="0040016C" w:rsidRPr="002E57E2">
        <w:rPr>
          <w:rFonts w:ascii="Times New Roman" w:eastAsia="Times New Roman" w:hAnsi="Times New Roman" w:cs="Times New Roman"/>
          <w:sz w:val="28"/>
          <w:szCs w:val="24"/>
          <w:lang w:eastAsia="ru-RU"/>
        </w:rPr>
        <w:t>Қазақстан Республикасы</w:t>
      </w:r>
      <w:r w:rsidR="00202A0C">
        <w:rPr>
          <w:rFonts w:ascii="Times New Roman" w:eastAsia="Times New Roman" w:hAnsi="Times New Roman" w:cs="Times New Roman"/>
          <w:sz w:val="28"/>
          <w:szCs w:val="24"/>
          <w:lang w:eastAsia="ru-RU"/>
        </w:rPr>
        <w:t>ның</w:t>
      </w:r>
      <w:r w:rsidR="0040016C" w:rsidRPr="002E57E2">
        <w:rPr>
          <w:rFonts w:ascii="Times New Roman" w:eastAsia="Times New Roman" w:hAnsi="Times New Roman" w:cs="Times New Roman"/>
          <w:sz w:val="28"/>
          <w:szCs w:val="24"/>
          <w:lang w:eastAsia="ru-RU"/>
        </w:rPr>
        <w:t xml:space="preserve"> Конституциясы: </w:t>
      </w:r>
      <w:r w:rsidR="002E57E2" w:rsidRPr="002E57E2">
        <w:rPr>
          <w:rFonts w:ascii="Times New Roman" w:eastAsia="Times New Roman" w:hAnsi="Times New Roman" w:cs="Times New Roman"/>
          <w:sz w:val="28"/>
          <w:szCs w:val="24"/>
          <w:lang w:eastAsia="ru-RU"/>
        </w:rPr>
        <w:t>Адал азамат, зерделі ұлт және жауапты қоғам қ</w:t>
      </w:r>
      <w:r w:rsidR="001C5A0A">
        <w:rPr>
          <w:rFonts w:ascii="Times New Roman" w:eastAsia="Times New Roman" w:hAnsi="Times New Roman" w:cs="Times New Roman"/>
          <w:sz w:val="28"/>
          <w:szCs w:val="24"/>
          <w:lang w:eastAsia="ru-RU"/>
        </w:rPr>
        <w:t xml:space="preserve">алыптастырудың </w:t>
      </w:r>
      <w:r w:rsidR="002E57E2" w:rsidRPr="002E57E2">
        <w:rPr>
          <w:rFonts w:ascii="Times New Roman" w:eastAsia="Times New Roman" w:hAnsi="Times New Roman" w:cs="Times New Roman"/>
          <w:sz w:val="28"/>
          <w:szCs w:val="24"/>
          <w:lang w:eastAsia="ru-RU"/>
        </w:rPr>
        <w:t>негізі</w:t>
      </w:r>
      <w:r w:rsidRPr="002E57E2">
        <w:rPr>
          <w:rFonts w:ascii="Times New Roman" w:eastAsia="Times New Roman" w:hAnsi="Times New Roman" w:cs="Times New Roman"/>
          <w:sz w:val="28"/>
          <w:szCs w:val="24"/>
          <w:lang w:eastAsia="ru-RU"/>
        </w:rPr>
        <w:t>».</w:t>
      </w:r>
    </w:p>
    <w:p w14:paraId="7077A0AD" w14:textId="17572146" w:rsid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Бірыңғай сынып сағатының </w:t>
      </w:r>
      <w:r w:rsidRPr="00345A44">
        <w:rPr>
          <w:rFonts w:ascii="Times New Roman" w:eastAsia="Times New Roman" w:hAnsi="Times New Roman" w:cs="Times New Roman"/>
          <w:b/>
          <w:bCs/>
          <w:sz w:val="28"/>
          <w:szCs w:val="24"/>
          <w:lang w:eastAsia="ru-RU"/>
        </w:rPr>
        <w:t>негізгі мақсаты</w:t>
      </w:r>
      <w:r w:rsidRPr="004F4F7E">
        <w:rPr>
          <w:rFonts w:ascii="Times New Roman" w:eastAsia="Times New Roman" w:hAnsi="Times New Roman" w:cs="Times New Roman"/>
          <w:sz w:val="28"/>
          <w:szCs w:val="24"/>
          <w:lang w:eastAsia="ru-RU"/>
        </w:rPr>
        <w:t xml:space="preserve"> – білім алушылардың білім, адал еңбек, заң</w:t>
      </w:r>
      <w:r w:rsidR="001C5A0A">
        <w:rPr>
          <w:rFonts w:ascii="Times New Roman" w:eastAsia="Times New Roman" w:hAnsi="Times New Roman" w:cs="Times New Roman"/>
          <w:sz w:val="28"/>
          <w:szCs w:val="24"/>
          <w:lang w:eastAsia="ru-RU"/>
        </w:rPr>
        <w:t>ға бағыну</w:t>
      </w:r>
      <w:r w:rsidRPr="004F4F7E">
        <w:rPr>
          <w:rFonts w:ascii="Times New Roman" w:eastAsia="Times New Roman" w:hAnsi="Times New Roman" w:cs="Times New Roman"/>
          <w:sz w:val="28"/>
          <w:szCs w:val="24"/>
          <w:lang w:eastAsia="ru-RU"/>
        </w:rPr>
        <w:t>,</w:t>
      </w:r>
      <w:r w:rsidR="001C5A0A">
        <w:rPr>
          <w:rFonts w:ascii="Times New Roman" w:eastAsia="Times New Roman" w:hAnsi="Times New Roman" w:cs="Times New Roman"/>
          <w:sz w:val="28"/>
          <w:szCs w:val="24"/>
          <w:lang w:eastAsia="ru-RU"/>
        </w:rPr>
        <w:t xml:space="preserve"> заңды бұлжытпай орындау, </w:t>
      </w:r>
      <w:r w:rsidRPr="004F4F7E">
        <w:rPr>
          <w:rFonts w:ascii="Times New Roman" w:eastAsia="Times New Roman" w:hAnsi="Times New Roman" w:cs="Times New Roman"/>
          <w:sz w:val="28"/>
          <w:szCs w:val="24"/>
          <w:lang w:eastAsia="ru-RU"/>
        </w:rPr>
        <w:t>қоршаған ортаға ұқыпты қарау және белсенді азаматтық ұстаным Қазақстан Республикасының орнықты дамуы мен әрбір азаматтың әл-ауқатының негізі болып табылатынын түсінуін қалыптастыру.</w:t>
      </w:r>
    </w:p>
    <w:p w14:paraId="6A9FE8D2" w14:textId="77777777" w:rsidR="0013533E" w:rsidRPr="002E57E2" w:rsidRDefault="0013533E" w:rsidP="0013533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2E57E2">
        <w:rPr>
          <w:rFonts w:ascii="Times New Roman" w:eastAsia="Times New Roman" w:hAnsi="Times New Roman" w:cs="Times New Roman"/>
          <w:sz w:val="28"/>
          <w:szCs w:val="24"/>
          <w:lang w:eastAsia="ru-RU"/>
        </w:rPr>
        <w:t>Сынып сағаты барысында Конституцияға енгізілген жаңа өзгерістер мен толықтыруларды ілгерілетуге, сондай-ақ Мемлекет басшысы Қ. Тоқаев айқындаған «Адал азамат», «Таза Қазақстан», «Заң және тәртіп», «Толық адам» және басқа да идеологемаларға баса назар аудару қажет. Сонымен қатар оқу мәдениетін дамытуға және ұлттық құндылықтарды нығайтуға бағытталған «Зерделі ұлт» тұжырымдамасының негізгі міндеттерін атап өту маңызды.</w:t>
      </w:r>
    </w:p>
    <w:p w14:paraId="70E9BF15" w14:textId="73F2D5F9" w:rsidR="0013533E" w:rsidRPr="002E57E2" w:rsidRDefault="0013533E" w:rsidP="0013533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2E57E2">
        <w:rPr>
          <w:rFonts w:ascii="Times New Roman" w:eastAsia="Times New Roman" w:hAnsi="Times New Roman" w:cs="Times New Roman"/>
          <w:sz w:val="28"/>
          <w:szCs w:val="24"/>
          <w:lang w:eastAsia="ru-RU"/>
        </w:rPr>
        <w:t>Бұл күні өңірлер мен аудандардың бірінші басшыларының педагогтер мен білім алушыларды құттықтауын ұйымдастыру, сондай-ақ олардың білім беру ұйымдарына баруын қарастыру ұсынылады.</w:t>
      </w:r>
    </w:p>
    <w:p w14:paraId="0E183BE4" w14:textId="1B7D5721" w:rsidR="0013533E" w:rsidRPr="002E57E2" w:rsidRDefault="0013533E" w:rsidP="0013533E">
      <w:pPr>
        <w:tabs>
          <w:tab w:val="left" w:pos="993"/>
        </w:tabs>
        <w:spacing w:after="0" w:line="240" w:lineRule="auto"/>
        <w:ind w:firstLine="720"/>
        <w:jc w:val="both"/>
        <w:rPr>
          <w:rFonts w:ascii="Times New Roman" w:eastAsia="Times New Roman" w:hAnsi="Times New Roman" w:cs="Times New Roman"/>
          <w:b/>
          <w:sz w:val="28"/>
          <w:szCs w:val="24"/>
          <w:lang w:eastAsia="ru-RU"/>
        </w:rPr>
      </w:pPr>
      <w:r w:rsidRPr="002E57E2">
        <w:rPr>
          <w:rFonts w:ascii="Times New Roman" w:eastAsia="Times New Roman" w:hAnsi="Times New Roman" w:cs="Times New Roman"/>
          <w:b/>
          <w:sz w:val="28"/>
          <w:szCs w:val="24"/>
          <w:lang w:eastAsia="ru-RU"/>
        </w:rPr>
        <w:t>Сонымен қатар, сынып сағатына:</w:t>
      </w:r>
    </w:p>
    <w:p w14:paraId="2D85912E" w14:textId="36DB5502" w:rsidR="0013533E" w:rsidRPr="002E57E2" w:rsidRDefault="0013533E" w:rsidP="0013533E">
      <w:pPr>
        <w:pStyle w:val="a7"/>
        <w:numPr>
          <w:ilvl w:val="0"/>
          <w:numId w:val="5"/>
        </w:numPr>
        <w:tabs>
          <w:tab w:val="left" w:pos="993"/>
        </w:tabs>
        <w:spacing w:after="0" w:line="240" w:lineRule="auto"/>
        <w:jc w:val="both"/>
        <w:rPr>
          <w:rFonts w:ascii="Times New Roman" w:eastAsia="Times New Roman" w:hAnsi="Times New Roman" w:cs="Times New Roman"/>
          <w:sz w:val="28"/>
          <w:szCs w:val="24"/>
          <w:lang w:eastAsia="ru-RU"/>
        </w:rPr>
      </w:pPr>
      <w:r w:rsidRPr="002E57E2">
        <w:rPr>
          <w:rFonts w:ascii="Times New Roman" w:eastAsia="Times New Roman" w:hAnsi="Times New Roman" w:cs="Times New Roman"/>
          <w:sz w:val="28"/>
          <w:szCs w:val="24"/>
          <w:lang w:eastAsia="ru-RU"/>
        </w:rPr>
        <w:t>білім беру саласының еңбек ардагерлерін;</w:t>
      </w:r>
    </w:p>
    <w:p w14:paraId="4C3DF6DA" w14:textId="1E8D895C" w:rsidR="0013533E" w:rsidRPr="002E57E2" w:rsidRDefault="0013533E" w:rsidP="0013533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2E57E2">
        <w:rPr>
          <w:rFonts w:ascii="Times New Roman" w:eastAsia="Times New Roman" w:hAnsi="Times New Roman" w:cs="Times New Roman"/>
          <w:sz w:val="28"/>
          <w:szCs w:val="24"/>
          <w:lang w:eastAsia="ru-RU"/>
        </w:rPr>
        <w:t>- жергілікті атқарушы органдардың және білім басқару органдарының өкілдерін;</w:t>
      </w:r>
    </w:p>
    <w:p w14:paraId="0033E609" w14:textId="00538121" w:rsidR="0013533E" w:rsidRPr="002E57E2" w:rsidRDefault="0013533E" w:rsidP="0013533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2E57E2">
        <w:rPr>
          <w:rFonts w:ascii="Times New Roman" w:eastAsia="Times New Roman" w:hAnsi="Times New Roman" w:cs="Times New Roman"/>
          <w:sz w:val="28"/>
          <w:szCs w:val="24"/>
          <w:lang w:eastAsia="ru-RU"/>
        </w:rPr>
        <w:lastRenderedPageBreak/>
        <w:t>- қамқоршылық кеңес мүшелерін;</w:t>
      </w:r>
    </w:p>
    <w:p w14:paraId="2F5826AE" w14:textId="72CB67A1" w:rsidR="0013533E" w:rsidRPr="004F4F7E" w:rsidRDefault="0013533E" w:rsidP="0013533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2E57E2">
        <w:rPr>
          <w:rFonts w:ascii="Times New Roman" w:eastAsia="Times New Roman" w:hAnsi="Times New Roman" w:cs="Times New Roman"/>
          <w:sz w:val="28"/>
          <w:szCs w:val="24"/>
          <w:lang w:eastAsia="ru-RU"/>
        </w:rPr>
        <w:t xml:space="preserve">- білім алушылардың ата-аналарын (заңды өкілдері) </w:t>
      </w:r>
      <w:r w:rsidRPr="002E57E2">
        <w:rPr>
          <w:rFonts w:ascii="Times New Roman" w:eastAsia="Times New Roman" w:hAnsi="Times New Roman" w:cs="Times New Roman"/>
          <w:b/>
          <w:sz w:val="28"/>
          <w:szCs w:val="24"/>
          <w:lang w:eastAsia="ru-RU"/>
        </w:rPr>
        <w:t>шақыру ұсынылады.</w:t>
      </w:r>
    </w:p>
    <w:p w14:paraId="3A90A9F5" w14:textId="76BED238"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Бірыңғай сынып сағатын өткізу кезінде </w:t>
      </w:r>
      <w:r w:rsidRPr="00345A44">
        <w:rPr>
          <w:rFonts w:ascii="Times New Roman" w:eastAsia="Times New Roman" w:hAnsi="Times New Roman" w:cs="Times New Roman"/>
          <w:b/>
          <w:bCs/>
          <w:sz w:val="28"/>
          <w:szCs w:val="24"/>
          <w:lang w:eastAsia="ru-RU"/>
        </w:rPr>
        <w:t>Қазақстан Республикасы Конституциясының құндылықтарының әрбір адамның күнделікті өмірімен өзара байланысын ашып көрсету</w:t>
      </w:r>
      <w:r w:rsidRPr="004F4F7E">
        <w:rPr>
          <w:rFonts w:ascii="Times New Roman" w:eastAsia="Times New Roman" w:hAnsi="Times New Roman" w:cs="Times New Roman"/>
          <w:sz w:val="28"/>
          <w:szCs w:val="24"/>
          <w:lang w:eastAsia="ru-RU"/>
        </w:rPr>
        <w:t xml:space="preserve">, адамның құқықтары мен бостандықтарын құрметтеудің </w:t>
      </w:r>
      <w:r w:rsidRPr="00345A44">
        <w:rPr>
          <w:rFonts w:ascii="Times New Roman" w:eastAsia="Times New Roman" w:hAnsi="Times New Roman" w:cs="Times New Roman"/>
          <w:b/>
          <w:bCs/>
          <w:sz w:val="28"/>
          <w:szCs w:val="24"/>
          <w:lang w:eastAsia="ru-RU"/>
        </w:rPr>
        <w:t>азаматтық міндеттерді орындаумен</w:t>
      </w:r>
      <w:r w:rsidRPr="004F4F7E">
        <w:rPr>
          <w:rFonts w:ascii="Times New Roman" w:eastAsia="Times New Roman" w:hAnsi="Times New Roman" w:cs="Times New Roman"/>
          <w:sz w:val="28"/>
          <w:szCs w:val="24"/>
          <w:lang w:eastAsia="ru-RU"/>
        </w:rPr>
        <w:t>, заңдарды сақтаумен, мемлекеттік рәміздерді, қоғамдық тәртіпті, табиғатты және еңбекті құрметтеумен ажырамас байланысын атап өту ұсынылады.</w:t>
      </w:r>
    </w:p>
    <w:p w14:paraId="379D48FE" w14:textId="11939A78"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Бірыңғай сынып сағатын өткізу кезінде </w:t>
      </w:r>
      <w:r w:rsidRPr="00345A44">
        <w:rPr>
          <w:rFonts w:ascii="Times New Roman" w:eastAsia="Times New Roman" w:hAnsi="Times New Roman" w:cs="Times New Roman"/>
          <w:b/>
          <w:bCs/>
          <w:sz w:val="28"/>
          <w:szCs w:val="24"/>
          <w:lang w:eastAsia="ru-RU"/>
        </w:rPr>
        <w:t>жұмыстың заманауи интерактивті нысандарын:</w:t>
      </w:r>
      <w:r w:rsidRPr="004F4F7E">
        <w:rPr>
          <w:rFonts w:ascii="Times New Roman" w:eastAsia="Times New Roman" w:hAnsi="Times New Roman" w:cs="Times New Roman"/>
          <w:sz w:val="28"/>
          <w:szCs w:val="24"/>
          <w:lang w:eastAsia="ru-RU"/>
        </w:rPr>
        <w:t xml:space="preserve"> ашық диалог, пікірталастар, өмірлік жағдайларды талдау, топтық жобалар, тақырыптық бейнематериалдар, шығармашылық тапсырмалар, мектепті, елді мекенді және Қазақстан Республикасын дамытуға бағытталған әлеуметтік бастамаларды талқылауды пайдалану ұсынылады.</w:t>
      </w:r>
    </w:p>
    <w:p w14:paraId="0D368599" w14:textId="6699A543"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Білім алушылардың мектеп аумағының тазалығын сақтауға, мемлекеттік мүлікке ұқыпты қарауға, білім беру ұйымының ішкі тәртіп ережелерін сақтауға, қоғамдық орындардағы мінез-құлық нормалары мен цифрлық этиканы ұстануға қатысты жеке жауапкершілігі мәселелеріне ерекше назар аудару ұсынылады.</w:t>
      </w:r>
    </w:p>
    <w:p w14:paraId="7FAFEC49" w14:textId="3433E15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Бір</w:t>
      </w:r>
      <w:r w:rsidR="00345A44">
        <w:rPr>
          <w:rFonts w:ascii="Times New Roman" w:eastAsia="Times New Roman" w:hAnsi="Times New Roman" w:cs="Times New Roman"/>
          <w:sz w:val="28"/>
          <w:szCs w:val="24"/>
          <w:lang w:eastAsia="ru-RU"/>
        </w:rPr>
        <w:t>тұтас</w:t>
      </w:r>
      <w:r w:rsidRPr="004F4F7E">
        <w:rPr>
          <w:rFonts w:ascii="Times New Roman" w:eastAsia="Times New Roman" w:hAnsi="Times New Roman" w:cs="Times New Roman"/>
          <w:sz w:val="28"/>
          <w:szCs w:val="24"/>
          <w:lang w:eastAsia="ru-RU"/>
        </w:rPr>
        <w:t xml:space="preserve"> тәрбие кеңістігін қалыптастыру мақсатында сынып сағатының мазмұнына </w:t>
      </w:r>
      <w:r w:rsidRPr="00345A44">
        <w:rPr>
          <w:rFonts w:ascii="Times New Roman" w:eastAsia="Times New Roman" w:hAnsi="Times New Roman" w:cs="Times New Roman"/>
          <w:b/>
          <w:bCs/>
          <w:sz w:val="28"/>
          <w:szCs w:val="24"/>
          <w:lang w:eastAsia="ru-RU"/>
        </w:rPr>
        <w:t>«Таза Қазақстан»</w:t>
      </w:r>
      <w:r w:rsidRPr="004F4F7E">
        <w:rPr>
          <w:rFonts w:ascii="Times New Roman" w:eastAsia="Times New Roman" w:hAnsi="Times New Roman" w:cs="Times New Roman"/>
          <w:sz w:val="28"/>
          <w:szCs w:val="24"/>
          <w:lang w:eastAsia="ru-RU"/>
        </w:rPr>
        <w:t xml:space="preserve"> жалпыұлттық бастамасын, сондай-ақ қауіпсіз және әділетті қоғамның негізі ретінде </w:t>
      </w:r>
      <w:r w:rsidRPr="00345A44">
        <w:rPr>
          <w:rFonts w:ascii="Times New Roman" w:eastAsia="Times New Roman" w:hAnsi="Times New Roman" w:cs="Times New Roman"/>
          <w:b/>
          <w:bCs/>
          <w:sz w:val="28"/>
          <w:szCs w:val="24"/>
          <w:lang w:eastAsia="ru-RU"/>
        </w:rPr>
        <w:t>«Заң және тәртіп»</w:t>
      </w:r>
      <w:r w:rsidRPr="004F4F7E">
        <w:rPr>
          <w:rFonts w:ascii="Times New Roman" w:eastAsia="Times New Roman" w:hAnsi="Times New Roman" w:cs="Times New Roman"/>
          <w:sz w:val="28"/>
          <w:szCs w:val="24"/>
          <w:lang w:eastAsia="ru-RU"/>
        </w:rPr>
        <w:t xml:space="preserve"> қағидатының маңызын талқылауды енгізу ұсынылады. </w:t>
      </w:r>
    </w:p>
    <w:p w14:paraId="1B08A515" w14:textId="7777777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p>
    <w:p w14:paraId="02246E28" w14:textId="60D3F1E6" w:rsidR="004F4F7E" w:rsidRPr="00345A44" w:rsidRDefault="00345A44" w:rsidP="004F4F7E">
      <w:pPr>
        <w:tabs>
          <w:tab w:val="left" w:pos="993"/>
        </w:tabs>
        <w:spacing w:after="0" w:line="240" w:lineRule="auto"/>
        <w:ind w:firstLine="720"/>
        <w:jc w:val="both"/>
        <w:rPr>
          <w:rFonts w:ascii="Times New Roman" w:eastAsia="Times New Roman" w:hAnsi="Times New Roman" w:cs="Times New Roman"/>
          <w:b/>
          <w:bCs/>
          <w:i/>
          <w:iCs/>
          <w:sz w:val="28"/>
          <w:szCs w:val="24"/>
          <w:lang w:eastAsia="ru-RU"/>
        </w:rPr>
      </w:pPr>
      <w:r>
        <w:rPr>
          <w:rFonts w:ascii="Times New Roman" w:eastAsia="Times New Roman" w:hAnsi="Times New Roman" w:cs="Times New Roman"/>
          <w:b/>
          <w:bCs/>
          <w:i/>
          <w:iCs/>
          <w:sz w:val="28"/>
          <w:szCs w:val="24"/>
          <w:lang w:eastAsia="ru-RU"/>
        </w:rPr>
        <w:t>К</w:t>
      </w:r>
      <w:r w:rsidRPr="00345A44">
        <w:rPr>
          <w:rFonts w:ascii="Times New Roman" w:eastAsia="Times New Roman" w:hAnsi="Times New Roman" w:cs="Times New Roman"/>
          <w:b/>
          <w:bCs/>
          <w:i/>
          <w:iCs/>
          <w:sz w:val="28"/>
          <w:szCs w:val="24"/>
          <w:lang w:eastAsia="ru-RU"/>
        </w:rPr>
        <w:t xml:space="preserve">ешенді </w:t>
      </w:r>
      <w:r>
        <w:rPr>
          <w:rFonts w:ascii="Times New Roman" w:eastAsia="Times New Roman" w:hAnsi="Times New Roman" w:cs="Times New Roman"/>
          <w:b/>
          <w:bCs/>
          <w:i/>
          <w:iCs/>
          <w:sz w:val="28"/>
          <w:szCs w:val="24"/>
          <w:lang w:eastAsia="ru-RU"/>
        </w:rPr>
        <w:t>қ</w:t>
      </w:r>
      <w:r w:rsidR="004F4F7E" w:rsidRPr="00345A44">
        <w:rPr>
          <w:rFonts w:ascii="Times New Roman" w:eastAsia="Times New Roman" w:hAnsi="Times New Roman" w:cs="Times New Roman"/>
          <w:b/>
          <w:bCs/>
          <w:i/>
          <w:iCs/>
          <w:sz w:val="28"/>
          <w:szCs w:val="24"/>
          <w:lang w:eastAsia="ru-RU"/>
        </w:rPr>
        <w:t>ауіпсіздікті қамтамасыз ету туралы</w:t>
      </w:r>
    </w:p>
    <w:p w14:paraId="5ABE414D" w14:textId="480BD763"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Жаңа оқу жылы басталғанға дейін және Білім күніне арналған іс-шараларды өткізу алдында жергілікті атқарушы органдардың, білім басқару органдарының және білім беру ұйымдарының басшылары білім беру объектілерінің кешенді дайындығын қамтамасыз етуі қажет. Бұл ретте білім алушыларды қауіпсіз тасымалдау, балалардың қауіпсіздігін қамтамасыз ету мәселелеріне, сондай-ақ білім беру объектілерінің құрылысын, жөндеу жұмыстарын уақтылы аяқтауға және пайдалануға беруге ерекше назар аудару қажет.</w:t>
      </w:r>
    </w:p>
    <w:p w14:paraId="45B361C3" w14:textId="70A20CE6" w:rsidR="004F4F7E" w:rsidRPr="00345A44" w:rsidRDefault="004F4F7E" w:rsidP="004F4F7E">
      <w:pPr>
        <w:tabs>
          <w:tab w:val="left" w:pos="993"/>
        </w:tabs>
        <w:spacing w:after="0" w:line="240" w:lineRule="auto"/>
        <w:ind w:firstLine="720"/>
        <w:jc w:val="both"/>
        <w:rPr>
          <w:rFonts w:ascii="Times New Roman" w:eastAsia="Times New Roman" w:hAnsi="Times New Roman" w:cs="Times New Roman"/>
          <w:b/>
          <w:bCs/>
          <w:sz w:val="28"/>
          <w:szCs w:val="24"/>
          <w:lang w:eastAsia="ru-RU"/>
        </w:rPr>
      </w:pPr>
      <w:r w:rsidRPr="00345A44">
        <w:rPr>
          <w:rFonts w:ascii="Times New Roman" w:eastAsia="Times New Roman" w:hAnsi="Times New Roman" w:cs="Times New Roman"/>
          <w:b/>
          <w:bCs/>
          <w:sz w:val="28"/>
          <w:szCs w:val="24"/>
          <w:lang w:eastAsia="ru-RU"/>
        </w:rPr>
        <w:t>Білім алушыларды тасымалдауды ұйымдастыру бойынша:</w:t>
      </w:r>
    </w:p>
    <w:p w14:paraId="0DBA4604" w14:textId="1B35C1B3" w:rsidR="004F4F7E" w:rsidRPr="00345A44" w:rsidRDefault="004F4F7E" w:rsidP="004F4F7E">
      <w:pPr>
        <w:tabs>
          <w:tab w:val="left" w:pos="993"/>
        </w:tabs>
        <w:spacing w:after="0" w:line="240" w:lineRule="auto"/>
        <w:ind w:firstLine="720"/>
        <w:jc w:val="both"/>
        <w:rPr>
          <w:rStyle w:val="ad"/>
          <w:rFonts w:ascii="Times New Roman" w:eastAsiaTheme="majorEastAsia" w:hAnsi="Times New Roman" w:cs="Times New Roman"/>
          <w:i w:val="0"/>
          <w:iCs w:val="0"/>
          <w:noProof w:val="0"/>
          <w:sz w:val="28"/>
          <w:szCs w:val="36"/>
        </w:rPr>
      </w:pPr>
      <w:r w:rsidRPr="00345A44">
        <w:rPr>
          <w:rStyle w:val="ad"/>
          <w:rFonts w:ascii="Times New Roman" w:eastAsiaTheme="majorEastAsia" w:hAnsi="Times New Roman" w:cs="Times New Roman"/>
          <w:i w:val="0"/>
          <w:iCs w:val="0"/>
          <w:noProof w:val="0"/>
          <w:sz w:val="28"/>
          <w:szCs w:val="36"/>
        </w:rPr>
        <w:t xml:space="preserve">- балаларды білім беру ұйымдарына </w:t>
      </w:r>
      <w:r w:rsidR="00345A44" w:rsidRPr="00345A44">
        <w:rPr>
          <w:rStyle w:val="ad"/>
          <w:rFonts w:ascii="Times New Roman" w:eastAsiaTheme="majorEastAsia" w:hAnsi="Times New Roman" w:cs="Times New Roman"/>
          <w:i w:val="0"/>
          <w:iCs w:val="0"/>
          <w:noProof w:val="0"/>
          <w:sz w:val="28"/>
          <w:szCs w:val="36"/>
        </w:rPr>
        <w:t>дейін және кері қарай</w:t>
      </w:r>
      <w:r w:rsidR="00345A44">
        <w:rPr>
          <w:rStyle w:val="ad"/>
          <w:rFonts w:ascii="Times New Roman" w:eastAsiaTheme="majorEastAsia" w:hAnsi="Times New Roman" w:cs="Times New Roman"/>
          <w:i w:val="0"/>
          <w:iCs w:val="0"/>
          <w:noProof w:val="0"/>
          <w:sz w:val="28"/>
          <w:szCs w:val="36"/>
        </w:rPr>
        <w:t xml:space="preserve"> келуін</w:t>
      </w:r>
      <w:r w:rsidRPr="00345A44">
        <w:rPr>
          <w:rStyle w:val="ad"/>
          <w:rFonts w:ascii="Times New Roman" w:eastAsiaTheme="majorEastAsia" w:hAnsi="Times New Roman" w:cs="Times New Roman"/>
          <w:i w:val="0"/>
          <w:iCs w:val="0"/>
          <w:noProof w:val="0"/>
          <w:sz w:val="28"/>
          <w:szCs w:val="36"/>
        </w:rPr>
        <w:t xml:space="preserve"> үздіксіз әрі қауіпсіз тасымалдауды қамтамасыз ету;</w:t>
      </w:r>
    </w:p>
    <w:p w14:paraId="3E1CC891" w14:textId="62733216" w:rsidR="004F4F7E" w:rsidRPr="00D22353" w:rsidRDefault="004F4F7E" w:rsidP="004F4F7E">
      <w:pPr>
        <w:tabs>
          <w:tab w:val="left" w:pos="993"/>
        </w:tabs>
        <w:spacing w:after="0" w:line="240" w:lineRule="auto"/>
        <w:ind w:firstLine="720"/>
        <w:jc w:val="both"/>
        <w:rPr>
          <w:rStyle w:val="ad"/>
          <w:rFonts w:ascii="Times New Roman" w:eastAsiaTheme="majorEastAsia" w:hAnsi="Times New Roman" w:cs="Times New Roman"/>
          <w:i w:val="0"/>
          <w:iCs w:val="0"/>
          <w:noProof w:val="0"/>
          <w:sz w:val="28"/>
          <w:szCs w:val="36"/>
        </w:rPr>
      </w:pPr>
      <w:r w:rsidRPr="00D22353">
        <w:rPr>
          <w:rStyle w:val="ad"/>
          <w:rFonts w:ascii="Times New Roman" w:eastAsiaTheme="majorEastAsia" w:hAnsi="Times New Roman" w:cs="Times New Roman"/>
          <w:i w:val="0"/>
          <w:iCs w:val="0"/>
          <w:noProof w:val="0"/>
          <w:sz w:val="28"/>
          <w:szCs w:val="36"/>
        </w:rPr>
        <w:t>- білім алушылардың тізімдерін, мектеп автобустарының бағыттары мен қозғалыс кестелерін, отырғызу және түсіру орындарын өзектендіру;</w:t>
      </w:r>
    </w:p>
    <w:p w14:paraId="71473698" w14:textId="514B1490" w:rsidR="004F4F7E" w:rsidRPr="00D22353" w:rsidRDefault="004F4F7E" w:rsidP="004F4F7E">
      <w:pPr>
        <w:tabs>
          <w:tab w:val="left" w:pos="993"/>
        </w:tabs>
        <w:spacing w:after="0" w:line="240" w:lineRule="auto"/>
        <w:ind w:firstLine="720"/>
        <w:jc w:val="both"/>
        <w:rPr>
          <w:rStyle w:val="ad"/>
          <w:rFonts w:ascii="Times New Roman" w:eastAsiaTheme="majorEastAsia" w:hAnsi="Times New Roman" w:cs="Times New Roman"/>
          <w:i w:val="0"/>
          <w:iCs w:val="0"/>
          <w:noProof w:val="0"/>
          <w:sz w:val="28"/>
          <w:szCs w:val="36"/>
        </w:rPr>
      </w:pPr>
      <w:r w:rsidRPr="00D22353">
        <w:rPr>
          <w:rStyle w:val="ad"/>
          <w:rFonts w:ascii="Times New Roman" w:eastAsiaTheme="majorEastAsia" w:hAnsi="Times New Roman" w:cs="Times New Roman"/>
          <w:i w:val="0"/>
          <w:iCs w:val="0"/>
          <w:noProof w:val="0"/>
          <w:sz w:val="28"/>
          <w:szCs w:val="36"/>
        </w:rPr>
        <w:t>-</w:t>
      </w:r>
      <w:r w:rsidR="00345A44" w:rsidRPr="00D22353">
        <w:rPr>
          <w:rStyle w:val="ad"/>
          <w:rFonts w:ascii="Times New Roman" w:eastAsiaTheme="majorEastAsia" w:hAnsi="Times New Roman" w:cs="Times New Roman"/>
          <w:i w:val="0"/>
          <w:iCs w:val="0"/>
          <w:noProof w:val="0"/>
          <w:sz w:val="28"/>
          <w:szCs w:val="36"/>
        </w:rPr>
        <w:t> </w:t>
      </w:r>
      <w:r w:rsidRPr="00D22353">
        <w:rPr>
          <w:rStyle w:val="ad"/>
          <w:rFonts w:ascii="Times New Roman" w:eastAsiaTheme="majorEastAsia" w:hAnsi="Times New Roman" w:cs="Times New Roman"/>
          <w:i w:val="0"/>
          <w:iCs w:val="0"/>
          <w:noProof w:val="0"/>
          <w:sz w:val="28"/>
          <w:szCs w:val="36"/>
        </w:rPr>
        <w:t>мектеп автобустарының техникалық жарамдылығын, қажетті құжаттарының болуын және міндетті техникалық қарап-тексеруден өтуін қамтамасыз ету;</w:t>
      </w:r>
    </w:p>
    <w:p w14:paraId="1131D73B" w14:textId="415A2B6F" w:rsidR="004F4F7E" w:rsidRPr="00D22353" w:rsidRDefault="004F4F7E" w:rsidP="004F4F7E">
      <w:pPr>
        <w:tabs>
          <w:tab w:val="left" w:pos="993"/>
        </w:tabs>
        <w:spacing w:after="0" w:line="240" w:lineRule="auto"/>
        <w:ind w:firstLine="720"/>
        <w:jc w:val="both"/>
        <w:rPr>
          <w:rStyle w:val="ad"/>
          <w:rFonts w:ascii="Times New Roman" w:eastAsiaTheme="majorEastAsia" w:hAnsi="Times New Roman" w:cs="Times New Roman"/>
          <w:i w:val="0"/>
          <w:iCs w:val="0"/>
          <w:noProof w:val="0"/>
          <w:sz w:val="28"/>
          <w:szCs w:val="36"/>
        </w:rPr>
      </w:pPr>
      <w:r w:rsidRPr="00D22353">
        <w:rPr>
          <w:rStyle w:val="ad"/>
          <w:rFonts w:ascii="Times New Roman" w:eastAsiaTheme="majorEastAsia" w:hAnsi="Times New Roman" w:cs="Times New Roman"/>
          <w:i w:val="0"/>
          <w:iCs w:val="0"/>
          <w:noProof w:val="0"/>
          <w:sz w:val="28"/>
          <w:szCs w:val="36"/>
        </w:rPr>
        <w:lastRenderedPageBreak/>
        <w:t>-</w:t>
      </w:r>
      <w:r w:rsidR="00345A44" w:rsidRPr="00D22353">
        <w:rPr>
          <w:rStyle w:val="ad"/>
          <w:rFonts w:ascii="Times New Roman" w:eastAsiaTheme="majorEastAsia" w:hAnsi="Times New Roman" w:cs="Times New Roman"/>
          <w:i w:val="0"/>
          <w:iCs w:val="0"/>
          <w:noProof w:val="0"/>
          <w:sz w:val="28"/>
          <w:szCs w:val="36"/>
        </w:rPr>
        <w:t> </w:t>
      </w:r>
      <w:r w:rsidRPr="00D22353">
        <w:rPr>
          <w:rStyle w:val="ad"/>
          <w:rFonts w:ascii="Times New Roman" w:eastAsiaTheme="majorEastAsia" w:hAnsi="Times New Roman" w:cs="Times New Roman"/>
          <w:i w:val="0"/>
          <w:iCs w:val="0"/>
          <w:noProof w:val="0"/>
          <w:sz w:val="28"/>
          <w:szCs w:val="36"/>
        </w:rPr>
        <w:t xml:space="preserve">аумақтық полиция департаменттерімен бірлесіп, тасымалдау бағыттарында және білім беру ұйымдарына жақын аумақта жол қозғалысы қауіпсіздігін қамтамасыз ету жөніндегі шараларды қабылдау. </w:t>
      </w:r>
    </w:p>
    <w:p w14:paraId="59F9C634" w14:textId="3B08E948" w:rsidR="004F4F7E" w:rsidRPr="00D22353" w:rsidRDefault="004F4F7E" w:rsidP="004F4F7E">
      <w:pPr>
        <w:tabs>
          <w:tab w:val="left" w:pos="993"/>
        </w:tabs>
        <w:spacing w:after="0" w:line="240" w:lineRule="auto"/>
        <w:ind w:firstLine="720"/>
        <w:jc w:val="both"/>
        <w:rPr>
          <w:rFonts w:ascii="Times New Roman" w:eastAsia="Times New Roman" w:hAnsi="Times New Roman" w:cs="Times New Roman"/>
          <w:b/>
          <w:bCs/>
          <w:sz w:val="28"/>
          <w:szCs w:val="24"/>
          <w:lang w:eastAsia="ru-RU"/>
        </w:rPr>
      </w:pPr>
      <w:r w:rsidRPr="00345A44">
        <w:rPr>
          <w:rFonts w:ascii="Times New Roman" w:eastAsia="Times New Roman" w:hAnsi="Times New Roman" w:cs="Times New Roman"/>
          <w:b/>
          <w:bCs/>
          <w:sz w:val="28"/>
          <w:szCs w:val="24"/>
          <w:lang w:eastAsia="ru-RU"/>
        </w:rPr>
        <w:t>Балалардың қауіпсіздігін қамтамасыз ету бойынша:</w:t>
      </w:r>
    </w:p>
    <w:p w14:paraId="5E3595CD" w14:textId="09D9F405" w:rsidR="004F4F7E" w:rsidRPr="004F4F7E" w:rsidRDefault="00345A44"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4F4F7E" w:rsidRPr="004F4F7E">
        <w:rPr>
          <w:rFonts w:ascii="Times New Roman" w:eastAsia="Times New Roman" w:hAnsi="Times New Roman" w:cs="Times New Roman"/>
          <w:sz w:val="28"/>
          <w:szCs w:val="24"/>
          <w:lang w:eastAsia="ru-RU"/>
        </w:rPr>
        <w:t>ғимараттардың, аумақтардың, инженерлік желілердің, эвакуациялық шығу жолдары мен эвакуациялау жолдарының жай-күйін қоса алғанда, білім беру ұйымдарының дайындығына кешенді тексеру жүргізу;</w:t>
      </w:r>
    </w:p>
    <w:p w14:paraId="48C0BC4E" w14:textId="1DE380D0" w:rsidR="004F4F7E" w:rsidRPr="004F4F7E" w:rsidRDefault="00345A44"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w:t>
      </w:r>
      <w:r w:rsidR="004F4F7E" w:rsidRPr="004F4F7E">
        <w:rPr>
          <w:rFonts w:ascii="Times New Roman" w:eastAsia="Times New Roman" w:hAnsi="Times New Roman" w:cs="Times New Roman"/>
          <w:sz w:val="28"/>
          <w:szCs w:val="24"/>
          <w:lang w:eastAsia="ru-RU"/>
        </w:rPr>
        <w:t xml:space="preserve">бейнебақылау жүйелерінің, дабыл түймелерінің, хабарлау және қолжетімділікті бақылау жүйелерінің жарамдылығын, өрт және терроризмге қарсы қауіпсіздік талаптарының сақталуын қамтамасыз ету, төтенше және штаттан тыс жағдайлар кезіндегі іс-қимылдар бойынша </w:t>
      </w:r>
      <w:r>
        <w:rPr>
          <w:rFonts w:ascii="Times New Roman" w:eastAsia="Times New Roman" w:hAnsi="Times New Roman" w:cs="Times New Roman"/>
          <w:sz w:val="28"/>
          <w:szCs w:val="24"/>
          <w:lang w:eastAsia="ru-RU"/>
        </w:rPr>
        <w:t>қызметкерлерге</w:t>
      </w:r>
      <w:r w:rsidR="004F4F7E" w:rsidRPr="004F4F7E">
        <w:rPr>
          <w:rFonts w:ascii="Times New Roman" w:eastAsia="Times New Roman" w:hAnsi="Times New Roman" w:cs="Times New Roman"/>
          <w:sz w:val="28"/>
          <w:szCs w:val="24"/>
          <w:lang w:eastAsia="ru-RU"/>
        </w:rPr>
        <w:t xml:space="preserve"> нұсқама өткізу;</w:t>
      </w:r>
    </w:p>
    <w:p w14:paraId="43350991" w14:textId="38DA2E23" w:rsidR="004F4F7E" w:rsidRPr="00345A44" w:rsidRDefault="00345A44"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w:t>
      </w:r>
      <w:r w:rsidR="004F4F7E" w:rsidRPr="004F4F7E">
        <w:rPr>
          <w:rFonts w:ascii="Times New Roman" w:eastAsia="Times New Roman" w:hAnsi="Times New Roman" w:cs="Times New Roman"/>
          <w:sz w:val="28"/>
          <w:szCs w:val="24"/>
          <w:lang w:eastAsia="ru-RU"/>
        </w:rPr>
        <w:t xml:space="preserve">полиция органдарымен бірлесіп, балалардың қатысуымен болатын жол-көлік оқиғаларының алдын алу бойынша, әсіресе Білім күніне арналған іс-шаралар өткізілетін орындарда қосымша шаралар қабылдау. </w:t>
      </w:r>
    </w:p>
    <w:p w14:paraId="3B30D74A" w14:textId="3A3A16B0" w:rsidR="004F4F7E" w:rsidRPr="004A49F7" w:rsidRDefault="004F4F7E" w:rsidP="004F4F7E">
      <w:pPr>
        <w:tabs>
          <w:tab w:val="left" w:pos="993"/>
        </w:tabs>
        <w:spacing w:after="0" w:line="240" w:lineRule="auto"/>
        <w:ind w:firstLine="720"/>
        <w:jc w:val="both"/>
        <w:rPr>
          <w:rFonts w:ascii="Times New Roman" w:eastAsia="Times New Roman" w:hAnsi="Times New Roman" w:cs="Times New Roman"/>
          <w:b/>
          <w:sz w:val="28"/>
          <w:szCs w:val="24"/>
          <w:lang w:eastAsia="ru-RU"/>
        </w:rPr>
      </w:pPr>
      <w:r w:rsidRPr="004A49F7">
        <w:rPr>
          <w:rFonts w:ascii="Times New Roman" w:eastAsia="Times New Roman" w:hAnsi="Times New Roman" w:cs="Times New Roman"/>
          <w:b/>
          <w:sz w:val="28"/>
          <w:szCs w:val="24"/>
          <w:lang w:eastAsia="ru-RU"/>
        </w:rPr>
        <w:t>Білім беру объектілерін салу, жөндеу және ашу бойынша:</w:t>
      </w:r>
    </w:p>
    <w:p w14:paraId="5BC012D7" w14:textId="7A646206" w:rsidR="004F4F7E" w:rsidRPr="004F4F7E" w:rsidRDefault="00345A44"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w:t>
      </w:r>
      <w:r w:rsidR="004F4F7E" w:rsidRPr="004F4F7E">
        <w:rPr>
          <w:rFonts w:ascii="Times New Roman" w:eastAsia="Times New Roman" w:hAnsi="Times New Roman" w:cs="Times New Roman"/>
          <w:sz w:val="28"/>
          <w:szCs w:val="24"/>
          <w:lang w:eastAsia="ru-RU"/>
        </w:rPr>
        <w:t>2026–2027 оқу жылының басында ашылуы жоспарланған объектілердің құрылысын, реконструкциясын және күрделі жөндеуін белгіленген мерзімде аяқтауды қамтамасыз ету;</w:t>
      </w:r>
    </w:p>
    <w:p w14:paraId="729F9D97" w14:textId="0275D51A" w:rsidR="004F4F7E" w:rsidRPr="004F4F7E" w:rsidRDefault="00345A44"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4F4F7E" w:rsidRPr="004F4F7E">
        <w:rPr>
          <w:rFonts w:ascii="Times New Roman" w:eastAsia="Times New Roman" w:hAnsi="Times New Roman" w:cs="Times New Roman"/>
          <w:sz w:val="28"/>
          <w:szCs w:val="24"/>
          <w:lang w:eastAsia="ru-RU"/>
        </w:rPr>
        <w:t>құрылыс дайындығы төмен және жұмыстарды уақытында аяқтамау тәуекелі бар объектілерді ерекше бақылауға алу;</w:t>
      </w:r>
    </w:p>
    <w:p w14:paraId="706DA1BD" w14:textId="4912D222" w:rsidR="004F4F7E" w:rsidRPr="004F4F7E" w:rsidRDefault="00345A44"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4F4F7E" w:rsidRPr="004F4F7E">
        <w:rPr>
          <w:rFonts w:ascii="Times New Roman" w:eastAsia="Times New Roman" w:hAnsi="Times New Roman" w:cs="Times New Roman"/>
          <w:sz w:val="28"/>
          <w:szCs w:val="24"/>
          <w:lang w:eastAsia="ru-RU"/>
        </w:rPr>
        <w:t>құрылыс-монтаждау және іске қосу-баптау жұмыстарын аяқтауды, инженерлік коммуникацияларға қосуды, аумақтарды абаттандыруды, жиһазбен, оқу жабдықтарымен және қауіпсіздік құралдарымен жарақтандыруды қамтамасыз ету;</w:t>
      </w:r>
    </w:p>
    <w:p w14:paraId="38E2C17A" w14:textId="6263F1EB" w:rsidR="004F4F7E" w:rsidRPr="004F4F7E" w:rsidRDefault="00345A44"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4F4F7E" w:rsidRPr="004F4F7E">
        <w:rPr>
          <w:rFonts w:ascii="Times New Roman" w:eastAsia="Times New Roman" w:hAnsi="Times New Roman" w:cs="Times New Roman"/>
          <w:sz w:val="28"/>
          <w:szCs w:val="24"/>
          <w:lang w:eastAsia="ru-RU"/>
        </w:rPr>
        <w:t xml:space="preserve">облыстардың, қалалар мен аудандардың әкімдерінің қатысуымен жаңа білім беру ұйымдарының салтанатты ашылуын және тиісті ақпараттық сүйемелдеуді қамтамасыз ету. </w:t>
      </w:r>
    </w:p>
    <w:p w14:paraId="6E253BDC" w14:textId="7777777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p>
    <w:p w14:paraId="49313607" w14:textId="3CB2D2F4" w:rsidR="004F4F7E" w:rsidRPr="00D22353" w:rsidRDefault="004F4F7E" w:rsidP="004F4F7E">
      <w:pPr>
        <w:tabs>
          <w:tab w:val="left" w:pos="993"/>
        </w:tabs>
        <w:spacing w:after="0" w:line="240" w:lineRule="auto"/>
        <w:ind w:firstLine="720"/>
        <w:jc w:val="both"/>
        <w:rPr>
          <w:rFonts w:ascii="Times New Roman" w:eastAsia="Times New Roman" w:hAnsi="Times New Roman" w:cs="Times New Roman"/>
          <w:b/>
          <w:bCs/>
          <w:sz w:val="28"/>
          <w:szCs w:val="24"/>
          <w:lang w:eastAsia="ru-RU"/>
        </w:rPr>
      </w:pPr>
      <w:r w:rsidRPr="00345A44">
        <w:rPr>
          <w:rFonts w:ascii="Times New Roman" w:eastAsia="Times New Roman" w:hAnsi="Times New Roman" w:cs="Times New Roman"/>
          <w:b/>
          <w:bCs/>
          <w:sz w:val="28"/>
          <w:szCs w:val="24"/>
          <w:lang w:eastAsia="ru-RU"/>
        </w:rPr>
        <w:t>Балалардың тамақтануын ұйымдастыру туралы</w:t>
      </w:r>
    </w:p>
    <w:p w14:paraId="50E6AB30" w14:textId="77777777" w:rsidR="004A49F7" w:rsidRPr="004A49F7" w:rsidRDefault="004A49F7" w:rsidP="004A49F7">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A49F7">
        <w:rPr>
          <w:rFonts w:ascii="Times New Roman" w:eastAsia="Times New Roman" w:hAnsi="Times New Roman" w:cs="Times New Roman"/>
          <w:sz w:val="28"/>
          <w:szCs w:val="24"/>
          <w:lang w:eastAsia="ru-RU"/>
        </w:rPr>
        <w:t>Қазақстан Республикасының 2025 жылғы 4 желтоқсандағы № 236-VIII ҚРЗ «Мәдениет, білім беру, отбасы және мемлекеттік бақылау мәселелері бойынша Қазақстан Республикасының кейбір заңнамалық актілеріне өзгерістер мен толықтырулар енгізу туралы» Заңына сәйкес 2026 жылдан бастап білім беру ұйымдарының оқу жылына дайындығын, оның ішінде тамақтану орындарының тамақтануды ұйымдастыруға әзірлігін проактивті бағалауға мүмкіндік беретін объектілерге бару арқылы мониторинг жүргізу енгізілді.</w:t>
      </w:r>
    </w:p>
    <w:p w14:paraId="3C423B5C" w14:textId="77777777" w:rsidR="004A49F7" w:rsidRPr="004A49F7" w:rsidRDefault="004A49F7" w:rsidP="004A49F7">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A49F7">
        <w:rPr>
          <w:rFonts w:ascii="Times New Roman" w:eastAsia="Times New Roman" w:hAnsi="Times New Roman" w:cs="Times New Roman"/>
          <w:sz w:val="28"/>
          <w:szCs w:val="24"/>
          <w:lang w:eastAsia="ru-RU"/>
        </w:rPr>
        <w:t>Сонымен қатар, Қазақстан Республикасының «Халық денсаулығы және денсаулық сақтау жүйесі туралы» Кодексінің 51-2-бабына сәйкес білім беру ұйымдарына қатысты бақылау мен қадағалаудың ерекше тәртібі белгіленіп, субъектіні бақылау іс-шарасының басталғаны туралы алдын ала хабардар ету алынып тасталды.</w:t>
      </w:r>
    </w:p>
    <w:p w14:paraId="1F5D39DC" w14:textId="23AD78B1" w:rsidR="004F4F7E" w:rsidRPr="004F4F7E" w:rsidRDefault="004A49F7" w:rsidP="004A49F7">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A49F7">
        <w:rPr>
          <w:rFonts w:ascii="Times New Roman" w:eastAsia="Times New Roman" w:hAnsi="Times New Roman" w:cs="Times New Roman"/>
          <w:sz w:val="28"/>
          <w:szCs w:val="24"/>
          <w:lang w:eastAsia="ru-RU"/>
        </w:rPr>
        <w:lastRenderedPageBreak/>
        <w:t>Осыған байланысты жергілікті атқарушы органдарға Санитариялық-эпидемиологиялық бақылау комитетінің аумақтық бөлімшелерімен бірлесіп, оқу жылы басталғанға дейін білім беру ұйымдарының дайындығын, тамақтану орындарының жай-күйін және санитариялық-эпидемиологиялық талаптардың сақталуын бағалау бойынша профилактикалық іс-шаралар жүргізу, анықталған бұзушылықтарды жою жөнінде тиісті шаралар қабылдау қажет.</w:t>
      </w:r>
      <w:r w:rsidR="004F4F7E" w:rsidRPr="004F4F7E">
        <w:rPr>
          <w:rFonts w:ascii="Times New Roman" w:eastAsia="Times New Roman" w:hAnsi="Times New Roman" w:cs="Times New Roman"/>
          <w:sz w:val="28"/>
          <w:szCs w:val="24"/>
          <w:lang w:eastAsia="ru-RU"/>
        </w:rPr>
        <w:t xml:space="preserve"> </w:t>
      </w:r>
    </w:p>
    <w:p w14:paraId="5681669E" w14:textId="7777777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p>
    <w:p w14:paraId="7082DFE2" w14:textId="3ACB276D" w:rsidR="004F4F7E" w:rsidRPr="00D22353" w:rsidRDefault="004F4F7E" w:rsidP="004F4F7E">
      <w:pPr>
        <w:tabs>
          <w:tab w:val="left" w:pos="993"/>
        </w:tabs>
        <w:spacing w:after="0" w:line="240" w:lineRule="auto"/>
        <w:ind w:firstLine="720"/>
        <w:jc w:val="both"/>
        <w:rPr>
          <w:rFonts w:ascii="Times New Roman" w:eastAsia="Times New Roman" w:hAnsi="Times New Roman" w:cs="Times New Roman"/>
          <w:b/>
          <w:bCs/>
          <w:i/>
          <w:iCs/>
          <w:sz w:val="28"/>
          <w:szCs w:val="24"/>
          <w:lang w:eastAsia="ru-RU"/>
        </w:rPr>
      </w:pPr>
      <w:r w:rsidRPr="00817BAC">
        <w:rPr>
          <w:rFonts w:ascii="Times New Roman" w:eastAsia="Times New Roman" w:hAnsi="Times New Roman" w:cs="Times New Roman"/>
          <w:b/>
          <w:bCs/>
          <w:i/>
          <w:iCs/>
          <w:sz w:val="28"/>
          <w:szCs w:val="24"/>
          <w:lang w:eastAsia="ru-RU"/>
        </w:rPr>
        <w:t>Оқулықтармен қамтамасыз ету туралы</w:t>
      </w:r>
    </w:p>
    <w:p w14:paraId="43A2DFAC" w14:textId="17ADD0D7" w:rsidR="004F4F7E" w:rsidRPr="00D22353"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Жергілікті атқарушы органдар</w:t>
      </w:r>
      <w:r w:rsidR="00CF5262">
        <w:rPr>
          <w:rFonts w:ascii="Times New Roman" w:eastAsia="Times New Roman" w:hAnsi="Times New Roman" w:cs="Times New Roman"/>
          <w:sz w:val="28"/>
          <w:szCs w:val="24"/>
          <w:lang w:eastAsia="ru-RU"/>
        </w:rPr>
        <w:t>дың</w:t>
      </w:r>
      <w:r w:rsidRPr="004F4F7E">
        <w:rPr>
          <w:rFonts w:ascii="Times New Roman" w:eastAsia="Times New Roman" w:hAnsi="Times New Roman" w:cs="Times New Roman"/>
          <w:sz w:val="28"/>
          <w:szCs w:val="24"/>
          <w:lang w:eastAsia="ru-RU"/>
        </w:rPr>
        <w:t xml:space="preserve"> Қазақстан Республикасының «Білім туралы» Заңының 6-бабына</w:t>
      </w:r>
      <w:r w:rsidR="00CF5262" w:rsidRPr="00CF5262">
        <w:rPr>
          <w:rFonts w:ascii="Times New Roman" w:eastAsia="Times New Roman" w:hAnsi="Times New Roman" w:cs="Times New Roman"/>
          <w:sz w:val="28"/>
          <w:szCs w:val="24"/>
          <w:lang w:eastAsia="ru-RU"/>
        </w:rPr>
        <w:t xml:space="preserve"> </w:t>
      </w:r>
      <w:r w:rsidR="00CF5262" w:rsidRPr="004F4F7E">
        <w:rPr>
          <w:rFonts w:ascii="Times New Roman" w:eastAsia="Times New Roman" w:hAnsi="Times New Roman" w:cs="Times New Roman"/>
          <w:sz w:val="28"/>
          <w:szCs w:val="24"/>
          <w:lang w:eastAsia="ru-RU"/>
        </w:rPr>
        <w:t>сәйкес</w:t>
      </w:r>
      <w:r w:rsidR="00CF5262">
        <w:rPr>
          <w:rFonts w:ascii="Times New Roman" w:eastAsia="Times New Roman" w:hAnsi="Times New Roman" w:cs="Times New Roman"/>
          <w:sz w:val="28"/>
          <w:szCs w:val="24"/>
          <w:lang w:eastAsia="ru-RU"/>
        </w:rPr>
        <w:t xml:space="preserve"> және </w:t>
      </w:r>
      <w:r w:rsidRPr="004F4F7E">
        <w:rPr>
          <w:rFonts w:ascii="Times New Roman" w:eastAsia="Times New Roman" w:hAnsi="Times New Roman" w:cs="Times New Roman"/>
          <w:sz w:val="28"/>
          <w:szCs w:val="24"/>
          <w:lang w:eastAsia="ru-RU"/>
        </w:rPr>
        <w:t>Оқулықтармен және оқу-әдістемелік кешендермен қамтамасыз ету қағидаларын</w:t>
      </w:r>
      <w:r w:rsidR="00CF5262">
        <w:rPr>
          <w:rFonts w:ascii="Times New Roman" w:eastAsia="Times New Roman" w:hAnsi="Times New Roman" w:cs="Times New Roman"/>
          <w:sz w:val="28"/>
          <w:szCs w:val="24"/>
          <w:lang w:eastAsia="ru-RU"/>
        </w:rPr>
        <w:t>д</w:t>
      </w:r>
      <w:r w:rsidRPr="004F4F7E">
        <w:rPr>
          <w:rFonts w:ascii="Times New Roman" w:eastAsia="Times New Roman" w:hAnsi="Times New Roman" w:cs="Times New Roman"/>
          <w:sz w:val="28"/>
          <w:szCs w:val="24"/>
          <w:lang w:eastAsia="ru-RU"/>
        </w:rPr>
        <w:t xml:space="preserve">а </w:t>
      </w:r>
      <w:r w:rsidRPr="00817BAC">
        <w:rPr>
          <w:rFonts w:ascii="Times New Roman" w:eastAsia="Times New Roman" w:hAnsi="Times New Roman" w:cs="Times New Roman"/>
          <w:i/>
          <w:iCs/>
          <w:sz w:val="24"/>
          <w:lang w:eastAsia="ru-RU"/>
        </w:rPr>
        <w:t>(ҚР БҒМ-нің 2016 жылғы 28 қаңтардағы № 91 бұйрығы)</w:t>
      </w:r>
      <w:r w:rsidRPr="004F4F7E">
        <w:rPr>
          <w:rFonts w:ascii="Times New Roman" w:eastAsia="Times New Roman" w:hAnsi="Times New Roman" w:cs="Times New Roman"/>
          <w:sz w:val="28"/>
          <w:szCs w:val="24"/>
          <w:lang w:eastAsia="ru-RU"/>
        </w:rPr>
        <w:t xml:space="preserve"> білім беру ұйымдарын оқулықтармен және оқу-әдістемелік кешендермен қамтамасыз ет</w:t>
      </w:r>
      <w:r w:rsidR="00CF5262">
        <w:rPr>
          <w:rFonts w:ascii="Times New Roman" w:eastAsia="Times New Roman" w:hAnsi="Times New Roman" w:cs="Times New Roman"/>
          <w:sz w:val="28"/>
          <w:szCs w:val="24"/>
          <w:lang w:eastAsia="ru-RU"/>
        </w:rPr>
        <w:t>уі белгіленген</w:t>
      </w:r>
      <w:r w:rsidRPr="004F4F7E">
        <w:rPr>
          <w:rFonts w:ascii="Times New Roman" w:eastAsia="Times New Roman" w:hAnsi="Times New Roman" w:cs="Times New Roman"/>
          <w:sz w:val="28"/>
          <w:szCs w:val="24"/>
          <w:lang w:eastAsia="ru-RU"/>
        </w:rPr>
        <w:t>.</w:t>
      </w:r>
    </w:p>
    <w:p w14:paraId="6FC708EA" w14:textId="12E55084" w:rsidR="004F4F7E" w:rsidRPr="00D22353"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r w:rsidRPr="004F4F7E">
        <w:rPr>
          <w:rFonts w:ascii="Times New Roman" w:eastAsia="Times New Roman" w:hAnsi="Times New Roman" w:cs="Times New Roman"/>
          <w:sz w:val="28"/>
          <w:szCs w:val="24"/>
          <w:lang w:eastAsia="ru-RU"/>
        </w:rPr>
        <w:t xml:space="preserve">2026–2027 оқу жылында жергілікті атқарушы органдар 3 және </w:t>
      </w:r>
      <w:r w:rsidR="00FD7A00">
        <w:rPr>
          <w:rFonts w:ascii="Times New Roman" w:eastAsia="Times New Roman" w:hAnsi="Times New Roman" w:cs="Times New Roman"/>
          <w:sz w:val="28"/>
          <w:szCs w:val="24"/>
          <w:lang w:eastAsia="ru-RU"/>
        </w:rPr>
        <w:br/>
      </w:r>
      <w:r w:rsidRPr="004F4F7E">
        <w:rPr>
          <w:rFonts w:ascii="Times New Roman" w:eastAsia="Times New Roman" w:hAnsi="Times New Roman" w:cs="Times New Roman"/>
          <w:sz w:val="28"/>
          <w:szCs w:val="24"/>
          <w:lang w:eastAsia="ru-RU"/>
        </w:rPr>
        <w:t>7-сыныптарға арналған оқулықтарды сатып алады.</w:t>
      </w:r>
    </w:p>
    <w:p w14:paraId="4C1284D8" w14:textId="7B1406F2" w:rsidR="004F4F7E" w:rsidRPr="00D22353" w:rsidRDefault="004F4F7E" w:rsidP="004F4F7E">
      <w:pPr>
        <w:tabs>
          <w:tab w:val="left" w:pos="993"/>
        </w:tabs>
        <w:spacing w:after="0" w:line="240" w:lineRule="auto"/>
        <w:ind w:firstLine="720"/>
        <w:jc w:val="both"/>
        <w:rPr>
          <w:rFonts w:ascii="Times New Roman" w:eastAsia="Times New Roman" w:hAnsi="Times New Roman" w:cs="Times New Roman"/>
          <w:i/>
          <w:iCs/>
          <w:sz w:val="24"/>
          <w:lang w:eastAsia="ru-RU"/>
        </w:rPr>
      </w:pPr>
      <w:r w:rsidRPr="00817BAC">
        <w:rPr>
          <w:rFonts w:ascii="Times New Roman" w:eastAsia="Times New Roman" w:hAnsi="Times New Roman" w:cs="Times New Roman"/>
          <w:b/>
          <w:bCs/>
          <w:i/>
          <w:iCs/>
          <w:sz w:val="24"/>
          <w:u w:val="single"/>
          <w:lang w:eastAsia="ru-RU"/>
        </w:rPr>
        <w:t>Анықтама:</w:t>
      </w:r>
      <w:r w:rsidRPr="00D22353">
        <w:rPr>
          <w:rFonts w:ascii="Times New Roman" w:eastAsia="Times New Roman" w:hAnsi="Times New Roman" w:cs="Times New Roman"/>
          <w:i/>
          <w:iCs/>
          <w:sz w:val="24"/>
          <w:lang w:eastAsia="ru-RU"/>
        </w:rPr>
        <w:t xml:space="preserve"> </w:t>
      </w:r>
      <w:r w:rsidRPr="00817BAC">
        <w:rPr>
          <w:rFonts w:ascii="Times New Roman" w:eastAsia="Times New Roman" w:hAnsi="Times New Roman" w:cs="Times New Roman"/>
          <w:b/>
          <w:bCs/>
          <w:i/>
          <w:iCs/>
          <w:sz w:val="24"/>
          <w:lang w:eastAsia="ru-RU"/>
        </w:rPr>
        <w:t>3-сыныптар үшін</w:t>
      </w:r>
      <w:r w:rsidRPr="00817BAC">
        <w:rPr>
          <w:rFonts w:ascii="Times New Roman" w:eastAsia="Times New Roman" w:hAnsi="Times New Roman" w:cs="Times New Roman"/>
          <w:i/>
          <w:iCs/>
          <w:sz w:val="24"/>
          <w:lang w:eastAsia="ru-RU"/>
        </w:rPr>
        <w:t xml:space="preserve"> – «Қазақ тілі» (Т1/Т2), «Русский язык» (Я1), «Әдебиеттік оқу/Литературное чтение», «Дүниетану/Познание мира», «Математика» (қазақ/орыс), «Музыка» (қазақ/орыс);</w:t>
      </w:r>
      <w:r w:rsidRPr="00D22353">
        <w:rPr>
          <w:rFonts w:ascii="Times New Roman" w:eastAsia="Times New Roman" w:hAnsi="Times New Roman" w:cs="Times New Roman"/>
          <w:i/>
          <w:iCs/>
          <w:sz w:val="24"/>
          <w:lang w:eastAsia="ru-RU"/>
        </w:rPr>
        <w:t xml:space="preserve"> </w:t>
      </w:r>
      <w:r w:rsidRPr="00817BAC">
        <w:rPr>
          <w:rFonts w:ascii="Times New Roman" w:eastAsia="Times New Roman" w:hAnsi="Times New Roman" w:cs="Times New Roman"/>
          <w:b/>
          <w:bCs/>
          <w:i/>
          <w:iCs/>
          <w:sz w:val="24"/>
          <w:lang w:eastAsia="ru-RU"/>
        </w:rPr>
        <w:t>7-сыныптар үшін</w:t>
      </w:r>
      <w:r w:rsidRPr="00817BAC">
        <w:rPr>
          <w:rFonts w:ascii="Times New Roman" w:eastAsia="Times New Roman" w:hAnsi="Times New Roman" w:cs="Times New Roman"/>
          <w:i/>
          <w:iCs/>
          <w:sz w:val="24"/>
          <w:lang w:eastAsia="ru-RU"/>
        </w:rPr>
        <w:t xml:space="preserve"> – «Дүниежүзі тарихы/Всемирная история». </w:t>
      </w:r>
    </w:p>
    <w:p w14:paraId="7D7F4255" w14:textId="77777777" w:rsidR="004F4F7E" w:rsidRPr="004F4F7E" w:rsidRDefault="004F4F7E" w:rsidP="004F4F7E">
      <w:pPr>
        <w:tabs>
          <w:tab w:val="left" w:pos="993"/>
        </w:tabs>
        <w:spacing w:after="0" w:line="240" w:lineRule="auto"/>
        <w:ind w:firstLine="720"/>
        <w:jc w:val="both"/>
        <w:rPr>
          <w:rFonts w:ascii="Times New Roman" w:eastAsia="Times New Roman" w:hAnsi="Times New Roman" w:cs="Times New Roman"/>
          <w:sz w:val="28"/>
          <w:szCs w:val="24"/>
          <w:lang w:eastAsia="ru-RU"/>
        </w:rPr>
      </w:pPr>
    </w:p>
    <w:p w14:paraId="013345C3" w14:textId="768C3073" w:rsidR="004F4F7E" w:rsidRPr="00817BAC" w:rsidRDefault="004F4F7E" w:rsidP="004F4F7E">
      <w:pPr>
        <w:tabs>
          <w:tab w:val="left" w:pos="993"/>
        </w:tabs>
        <w:spacing w:after="0" w:line="240" w:lineRule="auto"/>
        <w:ind w:firstLine="720"/>
        <w:jc w:val="both"/>
        <w:rPr>
          <w:rFonts w:ascii="Times New Roman" w:eastAsia="Times New Roman" w:hAnsi="Times New Roman" w:cs="Times New Roman"/>
          <w:b/>
          <w:bCs/>
          <w:sz w:val="28"/>
          <w:szCs w:val="24"/>
          <w:lang w:eastAsia="ru-RU"/>
        </w:rPr>
      </w:pPr>
      <w:r w:rsidRPr="00817BAC">
        <w:rPr>
          <w:rFonts w:ascii="Times New Roman" w:eastAsia="Times New Roman" w:hAnsi="Times New Roman" w:cs="Times New Roman"/>
          <w:b/>
          <w:bCs/>
          <w:sz w:val="28"/>
          <w:szCs w:val="24"/>
          <w:lang w:eastAsia="ru-RU"/>
        </w:rPr>
        <w:t>Облыстардың, Астана, Алматы және Шымкент қалаларының әкімдіктері:</w:t>
      </w:r>
    </w:p>
    <w:p w14:paraId="76129AAD" w14:textId="7465EE80" w:rsidR="004F4F7E" w:rsidRPr="00817BAC" w:rsidRDefault="004F4F7E" w:rsidP="00817BAC">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28"/>
          <w:szCs w:val="24"/>
          <w:lang w:eastAsia="ru-RU"/>
        </w:rPr>
      </w:pPr>
      <w:r w:rsidRPr="00817BAC">
        <w:rPr>
          <w:rFonts w:ascii="Times New Roman" w:eastAsia="Times New Roman" w:hAnsi="Times New Roman" w:cs="Times New Roman"/>
          <w:sz w:val="28"/>
          <w:szCs w:val="24"/>
          <w:lang w:eastAsia="ru-RU"/>
        </w:rPr>
        <w:t>іс-шаралардың сапалы өткізілуін және олардың осы ұсынымдарға сәйкес тәрбиелік-құндылық бағыттылығын қамтамасыз ету;</w:t>
      </w:r>
    </w:p>
    <w:p w14:paraId="15D7758F" w14:textId="70FBDEC1" w:rsidR="004F4F7E" w:rsidRDefault="004F4F7E" w:rsidP="00817BAC">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28"/>
          <w:szCs w:val="24"/>
          <w:lang w:eastAsia="ru-RU"/>
        </w:rPr>
      </w:pPr>
      <w:r w:rsidRPr="00817BAC">
        <w:rPr>
          <w:rFonts w:ascii="Times New Roman" w:eastAsia="Times New Roman" w:hAnsi="Times New Roman" w:cs="Times New Roman"/>
          <w:sz w:val="28"/>
          <w:szCs w:val="24"/>
          <w:lang w:eastAsia="ru-RU"/>
        </w:rPr>
        <w:t>ағымдағы жылғы 10 тамыздан бастап аз қамтылған отбасылардан шыққан балаларды жаңа оқу жылына дайындауға бағытталған «Мектепке жол» акциясын ұйымдастыру;</w:t>
      </w:r>
    </w:p>
    <w:p w14:paraId="085C691A" w14:textId="71A2A44A" w:rsidR="00FF16EC" w:rsidRPr="00FF16EC" w:rsidRDefault="00FF16EC" w:rsidP="00FF16EC">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б</w:t>
      </w:r>
      <w:r w:rsidRPr="00FF16EC">
        <w:rPr>
          <w:rFonts w:ascii="Times New Roman" w:eastAsia="Times New Roman" w:hAnsi="Times New Roman" w:cs="Times New Roman"/>
          <w:sz w:val="28"/>
          <w:szCs w:val="24"/>
          <w:lang w:eastAsia="ru-RU"/>
        </w:rPr>
        <w:t>ақылауда ұстау</w:t>
      </w:r>
      <w:r w:rsidR="007A582D">
        <w:rPr>
          <w:rFonts w:ascii="Times New Roman" w:eastAsia="Times New Roman" w:hAnsi="Times New Roman" w:cs="Times New Roman"/>
          <w:sz w:val="28"/>
          <w:szCs w:val="24"/>
          <w:lang w:eastAsia="ru-RU"/>
        </w:rPr>
        <w:t>ды қажет ететін мәселелер</w:t>
      </w:r>
      <w:r w:rsidRPr="00FF16EC">
        <w:rPr>
          <w:rFonts w:ascii="Times New Roman" w:eastAsia="Times New Roman" w:hAnsi="Times New Roman" w:cs="Times New Roman"/>
          <w:sz w:val="28"/>
          <w:szCs w:val="24"/>
          <w:lang w:eastAsia="ru-RU"/>
        </w:rPr>
        <w:t>:</w:t>
      </w:r>
    </w:p>
    <w:p w14:paraId="5C38CA35" w14:textId="2B12FE92" w:rsidR="00FF16EC" w:rsidRPr="00FF16EC" w:rsidRDefault="00FF16EC" w:rsidP="00FF16EC">
      <w:pPr>
        <w:pStyle w:val="a7"/>
        <w:numPr>
          <w:ilvl w:val="0"/>
          <w:numId w:val="5"/>
        </w:numPr>
        <w:tabs>
          <w:tab w:val="left" w:pos="720"/>
          <w:tab w:val="left" w:pos="993"/>
        </w:tabs>
        <w:spacing w:after="0" w:line="240" w:lineRule="auto"/>
        <w:ind w:left="0" w:firstLine="720"/>
        <w:jc w:val="both"/>
        <w:rPr>
          <w:rFonts w:ascii="Times New Roman" w:eastAsia="Times New Roman" w:hAnsi="Times New Roman" w:cs="Times New Roman"/>
          <w:sz w:val="28"/>
          <w:szCs w:val="24"/>
          <w:lang w:eastAsia="ru-RU"/>
        </w:rPr>
      </w:pPr>
      <w:r w:rsidRPr="00FF16EC">
        <w:rPr>
          <w:rFonts w:ascii="Times New Roman" w:eastAsia="Times New Roman" w:hAnsi="Times New Roman" w:cs="Times New Roman"/>
          <w:sz w:val="28"/>
          <w:szCs w:val="24"/>
          <w:lang w:eastAsia="ru-RU"/>
        </w:rPr>
        <w:t xml:space="preserve">жалпыға бірдей міндетті білім беру </w:t>
      </w:r>
      <w:r>
        <w:rPr>
          <w:rFonts w:ascii="Times New Roman" w:eastAsia="Times New Roman" w:hAnsi="Times New Roman" w:cs="Times New Roman"/>
          <w:sz w:val="28"/>
          <w:szCs w:val="24"/>
          <w:lang w:eastAsia="ru-RU"/>
        </w:rPr>
        <w:t>аясында</w:t>
      </w:r>
      <w:r w:rsidRPr="00FF16EC">
        <w:rPr>
          <w:rFonts w:ascii="Times New Roman" w:eastAsia="Times New Roman" w:hAnsi="Times New Roman" w:cs="Times New Roman"/>
          <w:sz w:val="28"/>
          <w:szCs w:val="24"/>
          <w:lang w:eastAsia="ru-RU"/>
        </w:rPr>
        <w:t xml:space="preserve"> білім алушылардың жекелеген санаттарын материалдық және қаржылай қолдауды қамтамасыз ету;</w:t>
      </w:r>
    </w:p>
    <w:p w14:paraId="09B24333" w14:textId="7453D1E3" w:rsidR="00FF16EC" w:rsidRPr="00FF16EC" w:rsidRDefault="00FF16EC" w:rsidP="00FF16EC">
      <w:pPr>
        <w:pStyle w:val="a7"/>
        <w:numPr>
          <w:ilvl w:val="0"/>
          <w:numId w:val="5"/>
        </w:numPr>
        <w:tabs>
          <w:tab w:val="left" w:pos="720"/>
          <w:tab w:val="left" w:pos="993"/>
        </w:tabs>
        <w:spacing w:after="0" w:line="240" w:lineRule="auto"/>
        <w:ind w:left="0" w:firstLine="720"/>
        <w:jc w:val="both"/>
        <w:rPr>
          <w:rFonts w:ascii="Times New Roman" w:eastAsia="Times New Roman" w:hAnsi="Times New Roman" w:cs="Times New Roman"/>
          <w:sz w:val="28"/>
          <w:szCs w:val="24"/>
          <w:lang w:eastAsia="ru-RU"/>
        </w:rPr>
      </w:pPr>
      <w:r w:rsidRPr="00FF16EC">
        <w:rPr>
          <w:rFonts w:ascii="Times New Roman" w:eastAsia="Times New Roman" w:hAnsi="Times New Roman" w:cs="Times New Roman"/>
          <w:sz w:val="28"/>
          <w:szCs w:val="24"/>
          <w:lang w:eastAsia="ru-RU"/>
        </w:rPr>
        <w:t>оқулықтарды сатып алу</w:t>
      </w:r>
      <w:r>
        <w:rPr>
          <w:rFonts w:ascii="Times New Roman" w:eastAsia="Times New Roman" w:hAnsi="Times New Roman" w:cs="Times New Roman"/>
          <w:sz w:val="28"/>
          <w:szCs w:val="24"/>
          <w:lang w:eastAsia="ru-RU"/>
        </w:rPr>
        <w:t>ды</w:t>
      </w:r>
      <w:r w:rsidRPr="00FF16EC">
        <w:rPr>
          <w:rFonts w:ascii="Times New Roman" w:eastAsia="Times New Roman" w:hAnsi="Times New Roman" w:cs="Times New Roman"/>
          <w:sz w:val="28"/>
          <w:szCs w:val="24"/>
          <w:lang w:eastAsia="ru-RU"/>
        </w:rPr>
        <w:t xml:space="preserve"> және тасымалдау;</w:t>
      </w:r>
    </w:p>
    <w:p w14:paraId="16C8BD3E" w14:textId="19B2F888" w:rsidR="00FF16EC" w:rsidRPr="00FF16EC" w:rsidRDefault="00FF16EC" w:rsidP="00FF16EC">
      <w:pPr>
        <w:pStyle w:val="a7"/>
        <w:numPr>
          <w:ilvl w:val="0"/>
          <w:numId w:val="5"/>
        </w:numPr>
        <w:tabs>
          <w:tab w:val="left" w:pos="720"/>
          <w:tab w:val="left" w:pos="993"/>
        </w:tabs>
        <w:spacing w:after="0" w:line="240" w:lineRule="auto"/>
        <w:ind w:left="0" w:firstLine="720"/>
        <w:jc w:val="both"/>
        <w:rPr>
          <w:rFonts w:ascii="Times New Roman" w:eastAsia="Times New Roman" w:hAnsi="Times New Roman" w:cs="Times New Roman"/>
          <w:sz w:val="28"/>
          <w:szCs w:val="24"/>
          <w:lang w:eastAsia="ru-RU"/>
        </w:rPr>
      </w:pPr>
      <w:r w:rsidRPr="00FF16EC">
        <w:rPr>
          <w:rFonts w:ascii="Times New Roman" w:eastAsia="Times New Roman" w:hAnsi="Times New Roman" w:cs="Times New Roman"/>
          <w:sz w:val="28"/>
          <w:szCs w:val="24"/>
          <w:lang w:eastAsia="ru-RU"/>
        </w:rPr>
        <w:t>білім беру ұйымдарын педагог кадрлармен қамтамасыз ету;</w:t>
      </w:r>
    </w:p>
    <w:p w14:paraId="1B0B4149" w14:textId="37E13397" w:rsidR="00FF16EC" w:rsidRPr="00FF16EC" w:rsidRDefault="00FF16EC" w:rsidP="00FF16EC">
      <w:pPr>
        <w:pStyle w:val="a7"/>
        <w:numPr>
          <w:ilvl w:val="0"/>
          <w:numId w:val="5"/>
        </w:numPr>
        <w:tabs>
          <w:tab w:val="left" w:pos="720"/>
          <w:tab w:val="left" w:pos="993"/>
        </w:tabs>
        <w:spacing w:after="0" w:line="240" w:lineRule="auto"/>
        <w:ind w:left="0" w:firstLine="720"/>
        <w:jc w:val="both"/>
        <w:rPr>
          <w:rFonts w:ascii="Times New Roman" w:eastAsia="Times New Roman" w:hAnsi="Times New Roman" w:cs="Times New Roman"/>
          <w:sz w:val="28"/>
          <w:szCs w:val="24"/>
          <w:lang w:eastAsia="ru-RU"/>
        </w:rPr>
      </w:pPr>
      <w:r w:rsidRPr="00FF16EC">
        <w:rPr>
          <w:rFonts w:ascii="Times New Roman" w:eastAsia="Times New Roman" w:hAnsi="Times New Roman" w:cs="Times New Roman"/>
          <w:sz w:val="28"/>
          <w:szCs w:val="24"/>
          <w:lang w:eastAsia="ru-RU"/>
        </w:rPr>
        <w:t>білім беру ұйымдарында білім алушылар мен олардың ата-аналары арасында мектеп формасына қойылатын талаптарды сақтау бойынша т</w:t>
      </w:r>
      <w:r>
        <w:rPr>
          <w:rFonts w:ascii="Times New Roman" w:eastAsia="Times New Roman" w:hAnsi="Times New Roman" w:cs="Times New Roman"/>
          <w:sz w:val="28"/>
          <w:szCs w:val="24"/>
          <w:lang w:eastAsia="ru-RU"/>
        </w:rPr>
        <w:t>үсіндіру жұмыстарын ұйымдастыру;</w:t>
      </w:r>
    </w:p>
    <w:p w14:paraId="0CF47EBE" w14:textId="7C51E1CE" w:rsidR="004F4F7E" w:rsidRPr="00817BAC" w:rsidRDefault="004F4F7E" w:rsidP="00817BAC">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28"/>
          <w:szCs w:val="24"/>
          <w:lang w:eastAsia="ru-RU"/>
        </w:rPr>
      </w:pPr>
      <w:r w:rsidRPr="00817BAC">
        <w:rPr>
          <w:rFonts w:ascii="Times New Roman" w:eastAsia="Times New Roman" w:hAnsi="Times New Roman" w:cs="Times New Roman"/>
          <w:sz w:val="28"/>
          <w:szCs w:val="24"/>
          <w:lang w:eastAsia="ru-RU"/>
        </w:rPr>
        <w:t>облыстардың, қалалар мен аудандардың әкімдерінің жаңа білім беру ұйымдарын, оның ішінде «Жайлы мектеп» ұлттық жобасы шеңберінде салынған объектілерді ашуға арналған салтанатты іс-шараларға қатысуын қамтамасыз ету;</w:t>
      </w:r>
    </w:p>
    <w:p w14:paraId="465D35DE" w14:textId="2E9A25BF" w:rsidR="004F4F7E" w:rsidRPr="00817BAC" w:rsidRDefault="004F4F7E" w:rsidP="00817BAC">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28"/>
          <w:szCs w:val="24"/>
          <w:lang w:eastAsia="ru-RU"/>
        </w:rPr>
      </w:pPr>
      <w:r w:rsidRPr="00817BAC">
        <w:rPr>
          <w:rFonts w:ascii="Times New Roman" w:eastAsia="Times New Roman" w:hAnsi="Times New Roman" w:cs="Times New Roman"/>
          <w:sz w:val="28"/>
          <w:szCs w:val="24"/>
          <w:lang w:eastAsia="ru-RU"/>
        </w:rPr>
        <w:t>білім беру ұйымдарының оқу жылын бастауға дайындығына, балаларды тасымалдау және олардың болу қауіпсіздігіне, сондай-ақ объектілердің құрылысы мен жөндеу жұмыстарын уақтылы аяқтауға дербес бақылауды қамтамасыз ету;</w:t>
      </w:r>
    </w:p>
    <w:p w14:paraId="6E5927EF" w14:textId="71DB0970" w:rsidR="004F4F7E" w:rsidRPr="00817BAC" w:rsidRDefault="004F4F7E" w:rsidP="00817BAC">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28"/>
          <w:szCs w:val="24"/>
          <w:lang w:eastAsia="ru-RU"/>
        </w:rPr>
      </w:pPr>
      <w:r w:rsidRPr="00817BAC">
        <w:rPr>
          <w:rFonts w:ascii="Times New Roman" w:eastAsia="Times New Roman" w:hAnsi="Times New Roman" w:cs="Times New Roman"/>
          <w:sz w:val="28"/>
          <w:szCs w:val="24"/>
          <w:lang w:eastAsia="ru-RU"/>
        </w:rPr>
        <w:t xml:space="preserve">білім беру ұйымдарының дайындығын, тамақтану блоктарының жай-күйін және санитариялық-эпидемиологиялық талаптардың сақталуын </w:t>
      </w:r>
      <w:r w:rsidRPr="00817BAC">
        <w:rPr>
          <w:rFonts w:ascii="Times New Roman" w:eastAsia="Times New Roman" w:hAnsi="Times New Roman" w:cs="Times New Roman"/>
          <w:sz w:val="28"/>
          <w:szCs w:val="24"/>
          <w:lang w:eastAsia="ru-RU"/>
        </w:rPr>
        <w:lastRenderedPageBreak/>
        <w:t>қамтамасыз ету бойынша тиісті профилактикалық іс-шаралар жүргізіп, балалардың қауіпсіздігін қамтамасыз ету және денсаулығын сақтау мақсатында анықталған бұзушылықтарды дереу жою жөнінде шаралар қабылдау;</w:t>
      </w:r>
    </w:p>
    <w:p w14:paraId="451F895B" w14:textId="2942942D" w:rsidR="004F4F7E" w:rsidRPr="00817BAC" w:rsidRDefault="004F4F7E" w:rsidP="00817BAC">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28"/>
          <w:szCs w:val="24"/>
          <w:lang w:eastAsia="ru-RU"/>
        </w:rPr>
      </w:pPr>
      <w:r w:rsidRPr="00817BAC">
        <w:rPr>
          <w:rFonts w:ascii="Times New Roman" w:eastAsia="Times New Roman" w:hAnsi="Times New Roman" w:cs="Times New Roman"/>
          <w:sz w:val="28"/>
          <w:szCs w:val="24"/>
          <w:lang w:eastAsia="ru-RU"/>
        </w:rPr>
        <w:t xml:space="preserve">ағымдағы жылғы 30 тамызға дейін білім беру ұйымдарын 3 және </w:t>
      </w:r>
      <w:r w:rsidR="00817BAC">
        <w:rPr>
          <w:rFonts w:ascii="Times New Roman" w:eastAsia="Times New Roman" w:hAnsi="Times New Roman" w:cs="Times New Roman"/>
          <w:sz w:val="28"/>
          <w:szCs w:val="24"/>
          <w:lang w:eastAsia="ru-RU"/>
        </w:rPr>
        <w:t xml:space="preserve">                 </w:t>
      </w:r>
      <w:r w:rsidRPr="00817BAC">
        <w:rPr>
          <w:rFonts w:ascii="Times New Roman" w:eastAsia="Times New Roman" w:hAnsi="Times New Roman" w:cs="Times New Roman"/>
          <w:sz w:val="28"/>
          <w:szCs w:val="24"/>
          <w:lang w:eastAsia="ru-RU"/>
        </w:rPr>
        <w:t>7-сыныптарға арналған жаңартылған оқулықтармен, сондай-ақ қосымша сатып алу есебінен білім алушылар контингентіне сәйкес қажетті мөлшердегі оқулықтармен қамтамасыз ету;</w:t>
      </w:r>
    </w:p>
    <w:p w14:paraId="261B31DE" w14:textId="2DFED0A2" w:rsidR="004F4F7E" w:rsidRPr="00817BAC" w:rsidRDefault="004F4F7E" w:rsidP="00817BAC">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28"/>
          <w:szCs w:val="24"/>
          <w:lang w:eastAsia="ru-RU"/>
        </w:rPr>
      </w:pPr>
      <w:r w:rsidRPr="00817BAC">
        <w:rPr>
          <w:rFonts w:ascii="Times New Roman" w:eastAsia="Times New Roman" w:hAnsi="Times New Roman" w:cs="Times New Roman"/>
          <w:sz w:val="28"/>
          <w:szCs w:val="24"/>
          <w:lang w:eastAsia="ru-RU"/>
        </w:rPr>
        <w:t xml:space="preserve">ағымдағы жылғы 3 қыркүйекте Қазақстан Республикасының </w:t>
      </w:r>
      <w:r w:rsidR="00FD7A00">
        <w:rPr>
          <w:rFonts w:ascii="Times New Roman" w:eastAsia="Times New Roman" w:hAnsi="Times New Roman" w:cs="Times New Roman"/>
          <w:sz w:val="28"/>
          <w:szCs w:val="24"/>
          <w:lang w:eastAsia="ru-RU"/>
        </w:rPr>
        <w:br/>
      </w:r>
      <w:r w:rsidRPr="00817BAC">
        <w:rPr>
          <w:rFonts w:ascii="Times New Roman" w:eastAsia="Times New Roman" w:hAnsi="Times New Roman" w:cs="Times New Roman"/>
          <w:sz w:val="28"/>
          <w:szCs w:val="24"/>
          <w:lang w:eastAsia="ru-RU"/>
        </w:rPr>
        <w:t xml:space="preserve">Оқу-ағарту министрлігіне өңірде Білім күнін </w:t>
      </w:r>
      <w:r w:rsidR="0086106D">
        <w:rPr>
          <w:rFonts w:ascii="Times New Roman" w:eastAsia="Times New Roman" w:hAnsi="Times New Roman" w:cs="Times New Roman"/>
          <w:sz w:val="28"/>
          <w:szCs w:val="24"/>
          <w:lang w:eastAsia="ru-RU"/>
        </w:rPr>
        <w:t xml:space="preserve">атап </w:t>
      </w:r>
      <w:r w:rsidRPr="00817BAC">
        <w:rPr>
          <w:rFonts w:ascii="Times New Roman" w:eastAsia="Times New Roman" w:hAnsi="Times New Roman" w:cs="Times New Roman"/>
          <w:sz w:val="28"/>
          <w:szCs w:val="24"/>
          <w:lang w:eastAsia="ru-RU"/>
        </w:rPr>
        <w:t>өту туралы мәтіндік ақпарат жолдау</w:t>
      </w:r>
      <w:r w:rsidR="00FF16EC">
        <w:rPr>
          <w:rFonts w:ascii="Times New Roman" w:eastAsia="Times New Roman" w:hAnsi="Times New Roman" w:cs="Times New Roman"/>
          <w:sz w:val="28"/>
          <w:szCs w:val="24"/>
          <w:lang w:eastAsia="ru-RU"/>
        </w:rPr>
        <w:t xml:space="preserve"> қажет</w:t>
      </w:r>
      <w:r w:rsidRPr="00817BAC">
        <w:rPr>
          <w:rFonts w:ascii="Times New Roman" w:eastAsia="Times New Roman" w:hAnsi="Times New Roman" w:cs="Times New Roman"/>
          <w:sz w:val="28"/>
          <w:szCs w:val="24"/>
          <w:lang w:eastAsia="ru-RU"/>
        </w:rPr>
        <w:t xml:space="preserve">. </w:t>
      </w:r>
    </w:p>
    <w:p w14:paraId="5EE102D8" w14:textId="49F2E146" w:rsidR="004F4F7E" w:rsidRPr="00817BAC" w:rsidRDefault="004F4F7E" w:rsidP="004F4F7E">
      <w:pPr>
        <w:tabs>
          <w:tab w:val="left" w:pos="993"/>
        </w:tabs>
        <w:spacing w:after="0" w:line="240" w:lineRule="auto"/>
        <w:ind w:firstLine="720"/>
        <w:jc w:val="both"/>
        <w:rPr>
          <w:rFonts w:ascii="Times New Roman" w:eastAsia="Times New Roman" w:hAnsi="Times New Roman" w:cs="Times New Roman"/>
          <w:b/>
          <w:bCs/>
          <w:sz w:val="28"/>
          <w:szCs w:val="24"/>
          <w:lang w:val="ru-RU" w:eastAsia="ru-RU"/>
        </w:rPr>
      </w:pPr>
      <w:r w:rsidRPr="00817BAC">
        <w:rPr>
          <w:rFonts w:ascii="Times New Roman" w:eastAsia="Times New Roman" w:hAnsi="Times New Roman" w:cs="Times New Roman"/>
          <w:b/>
          <w:bCs/>
          <w:sz w:val="28"/>
          <w:szCs w:val="24"/>
          <w:lang w:eastAsia="ru-RU"/>
        </w:rPr>
        <w:t>Қазақстан Республикасының Ішкі істер министрлігіне:</w:t>
      </w:r>
    </w:p>
    <w:p w14:paraId="4B651918" w14:textId="5BC59DA1" w:rsidR="004F4F7E" w:rsidRPr="00817BAC" w:rsidRDefault="004F4F7E" w:rsidP="00817BAC">
      <w:pPr>
        <w:pStyle w:val="a7"/>
        <w:numPr>
          <w:ilvl w:val="0"/>
          <w:numId w:val="3"/>
        </w:numPr>
        <w:tabs>
          <w:tab w:val="left" w:pos="993"/>
        </w:tabs>
        <w:spacing w:after="0" w:line="240" w:lineRule="auto"/>
        <w:ind w:left="0" w:firstLine="709"/>
        <w:jc w:val="both"/>
        <w:rPr>
          <w:rFonts w:ascii="Times New Roman" w:eastAsia="Times New Roman" w:hAnsi="Times New Roman" w:cs="Times New Roman"/>
          <w:sz w:val="28"/>
          <w:szCs w:val="24"/>
          <w:lang w:val="ru-RU" w:eastAsia="ru-RU"/>
        </w:rPr>
      </w:pPr>
      <w:r w:rsidRPr="00817BAC">
        <w:rPr>
          <w:rFonts w:ascii="Times New Roman" w:eastAsia="Times New Roman" w:hAnsi="Times New Roman" w:cs="Times New Roman"/>
          <w:sz w:val="28"/>
          <w:szCs w:val="24"/>
          <w:lang w:eastAsia="ru-RU"/>
        </w:rPr>
        <w:t>Білім күніне арналған іс-шаралар өткізілетін орындарда қауіпсіздікті қамтамасыз ету шараларын күшейту;</w:t>
      </w:r>
    </w:p>
    <w:p w14:paraId="125429E9" w14:textId="6C382AB7" w:rsidR="00B33599" w:rsidRPr="00817BAC" w:rsidRDefault="004F4F7E" w:rsidP="00817BAC">
      <w:pPr>
        <w:pStyle w:val="a7"/>
        <w:numPr>
          <w:ilvl w:val="0"/>
          <w:numId w:val="3"/>
        </w:numPr>
        <w:tabs>
          <w:tab w:val="left" w:pos="993"/>
        </w:tabs>
        <w:spacing w:after="0" w:line="240" w:lineRule="auto"/>
        <w:ind w:left="0" w:firstLine="709"/>
        <w:jc w:val="both"/>
        <w:rPr>
          <w:rFonts w:ascii="Times New Roman" w:eastAsia="Times New Roman" w:hAnsi="Times New Roman" w:cs="Times New Roman"/>
          <w:sz w:val="28"/>
          <w:szCs w:val="24"/>
          <w:lang w:val="ru-RU" w:eastAsia="ru-RU"/>
        </w:rPr>
      </w:pPr>
      <w:r w:rsidRPr="00817BAC">
        <w:rPr>
          <w:rFonts w:ascii="Times New Roman" w:eastAsia="Times New Roman" w:hAnsi="Times New Roman" w:cs="Times New Roman"/>
          <w:sz w:val="28"/>
          <w:szCs w:val="24"/>
          <w:lang w:eastAsia="ru-RU"/>
        </w:rPr>
        <w:t>іс-шаралар өткізілетін орындарда және оларға іргелес аумақтарда жол қозғалысы қауіпсіздігін қамтамасыз ету.</w:t>
      </w:r>
    </w:p>
    <w:sectPr w:rsidR="00B33599" w:rsidRPr="00817BAC" w:rsidSect="0013533E">
      <w:headerReference w:type="default" r:id="rId7"/>
      <w:pgSz w:w="11906" w:h="16838"/>
      <w:pgMar w:top="851"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18.08.2026 18:03 Ибраева Стэлла Амангельдиевна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18.08.2026 18:04 Акпарова Шынар Куанышовна</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2-05-4/5770-И от 18.08.2026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ПРОСВЕЩЕНИЯ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ГОРОДА ШЫМКЕНТ</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ГУ «УПРАВЛЕНИЕ ОБРАЗОВАНИЯ ТУРКЕСТАНСКОЙ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АКМОЛИНСКОЙ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ГОРОДА АСТАНЫ</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УЧРЕЖДЕНИЕ «УПРАВЛЕНИЕ ОБРАЗОВАНИЯ ОБЛАСТИ ЖЕТІСУ»</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ГУ УПРАВЛЕНИЕ ОБРАЗОВАНИЯ ПАВЛОДАРСКОЙ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АКИМАТА КОСТАНАЙСКОЙ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ЗАПАДНО-КАЗАХСТАНСКОЙ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ОБЛАСТИ АБАЙ</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ГОРОДА АЛМАТЫ</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АКИМАТА СЕВЕРО-КАЗАХСТАНСКОЙ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ЖАМБЫЛСКОЙ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АЛМАТИНСКОЙ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МАНГИСТАУСКОЙ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ВОСТОЧНО-КАЗАХСТАНСКОЙ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АТЫРАУСКОЙ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ГУ «УПРАВЛЕНИЕ ОБРАЗОВАНИЯ ОБЛАСТИ ҰЛЫТАУ»</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КОММУНАЛЬНОЕ ГОСУДАРСТВЕННОЕ УЧРЕЖДЕНИЕ «УПРАВЛЕНИЕ ОБРАЗОВАНИЯ КЫЗЫЛОРДИНСКОЙ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КАРАГАНДИНСКОЙ ОБЛАСТИ</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по охране прав детей Министерства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ИБРАЕВА СТЭЛЛА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MIIRxAYJ...pUWUM0A==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18.08.2026 18:03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АКПАРОВА ШЫНАР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MIIRrQYJ...k24s35jU=</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18.08.2026 18:04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МАРДАНОВА ЖАНАР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MIIR7wYJ...vUFP9v6g=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18.08.2026 18:15</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A3015" w14:textId="77777777" w:rsidR="00666042" w:rsidRDefault="00666042" w:rsidP="0013533E">
      <w:pPr>
        <w:spacing w:after="0" w:line="240" w:lineRule="auto"/>
      </w:pPr>
      <w:r>
        <w:separator/>
      </w:r>
    </w:p>
  </w:endnote>
  <w:endnote w:type="continuationSeparator" w:id="0">
    <w:p w14:paraId="0CE67538" w14:textId="77777777" w:rsidR="00666042" w:rsidRDefault="00666042" w:rsidP="0013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18.08.2026 18:16.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18.08.2026 18:16.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271E" w14:textId="77777777" w:rsidR="00666042" w:rsidRDefault="00666042" w:rsidP="0013533E">
      <w:pPr>
        <w:spacing w:after="0" w:line="240" w:lineRule="auto"/>
      </w:pPr>
      <w:r>
        <w:separator/>
      </w:r>
    </w:p>
  </w:footnote>
  <w:footnote w:type="continuationSeparator" w:id="0">
    <w:p w14:paraId="2AF821D2" w14:textId="77777777" w:rsidR="00666042" w:rsidRDefault="00666042" w:rsidP="00135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750743"/>
      <w:docPartObj>
        <w:docPartGallery w:val="Page Numbers (Top of Page)"/>
        <w:docPartUnique/>
      </w:docPartObj>
    </w:sdtPr>
    <w:sdtContent>
      <w:p w14:paraId="6D4B6EE0" w14:textId="760EB594" w:rsidR="0013533E" w:rsidRDefault="0013533E">
        <w:pPr>
          <w:pStyle w:val="ae"/>
          <w:jc w:val="center"/>
        </w:pPr>
        <w:r>
          <w:fldChar w:fldCharType="begin"/>
        </w:r>
        <w:r>
          <w:instrText>PAGE   \* MERGEFORMAT</w:instrText>
        </w:r>
        <w:r>
          <w:fldChar w:fldCharType="separate"/>
        </w:r>
        <w:r w:rsidR="00110AD1" w:rsidRPr="00110AD1">
          <w:rPr>
            <w:lang w:val="ru-RU"/>
          </w:rPr>
          <w:t>6</w:t>
        </w:r>
        <w:r>
          <w:fldChar w:fldCharType="end"/>
        </w:r>
      </w:p>
    </w:sdtContent>
  </w:sdt>
  <w:p w14:paraId="28EB8740" w14:textId="77777777" w:rsidR="0013533E" w:rsidRDefault="0013533E">
    <w:pPr>
      <w:pStyle w:val="ae"/>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Нұржан Жібек Дәуітбайқызы 18.08.2026 18: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C51"/>
    <w:multiLevelType w:val="hybridMultilevel"/>
    <w:tmpl w:val="80EA31FC"/>
    <w:lvl w:ilvl="0" w:tplc="17E87CA0">
      <w:start w:val="1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A4A60D2"/>
    <w:multiLevelType w:val="hybridMultilevel"/>
    <w:tmpl w:val="5F1E8DFA"/>
    <w:lvl w:ilvl="0" w:tplc="3E221BA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3AD53F9B"/>
    <w:multiLevelType w:val="hybridMultilevel"/>
    <w:tmpl w:val="D06A1814"/>
    <w:lvl w:ilvl="0" w:tplc="20000011">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725D3404"/>
    <w:multiLevelType w:val="hybridMultilevel"/>
    <w:tmpl w:val="517EA256"/>
    <w:lvl w:ilvl="0" w:tplc="20000011">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4" w15:restartNumberingAfterBreak="0">
    <w:nsid w:val="7642224D"/>
    <w:multiLevelType w:val="hybridMultilevel"/>
    <w:tmpl w:val="823465EE"/>
    <w:lvl w:ilvl="0" w:tplc="C69E1A2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670916197">
    <w:abstractNumId w:val="2"/>
  </w:num>
  <w:num w:numId="2" w16cid:durableId="1085496998">
    <w:abstractNumId w:val="4"/>
  </w:num>
  <w:num w:numId="3" w16cid:durableId="888109791">
    <w:abstractNumId w:val="3"/>
  </w:num>
  <w:num w:numId="4" w16cid:durableId="929659078">
    <w:abstractNumId w:val="1"/>
  </w:num>
  <w:num w:numId="5" w16cid:durableId="1821269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F7E"/>
    <w:rsid w:val="00032497"/>
    <w:rsid w:val="00060CA3"/>
    <w:rsid w:val="00110AD1"/>
    <w:rsid w:val="0013533E"/>
    <w:rsid w:val="001C5A0A"/>
    <w:rsid w:val="00202A0C"/>
    <w:rsid w:val="00207C85"/>
    <w:rsid w:val="00214359"/>
    <w:rsid w:val="002B7CBA"/>
    <w:rsid w:val="002E57E2"/>
    <w:rsid w:val="00345A44"/>
    <w:rsid w:val="003C74C9"/>
    <w:rsid w:val="0040016C"/>
    <w:rsid w:val="004A49F7"/>
    <w:rsid w:val="004F4F7E"/>
    <w:rsid w:val="00643F76"/>
    <w:rsid w:val="00666042"/>
    <w:rsid w:val="00727487"/>
    <w:rsid w:val="00773701"/>
    <w:rsid w:val="007A582D"/>
    <w:rsid w:val="00817BAC"/>
    <w:rsid w:val="0086106D"/>
    <w:rsid w:val="00AA686F"/>
    <w:rsid w:val="00B33599"/>
    <w:rsid w:val="00C210BB"/>
    <w:rsid w:val="00CF5262"/>
    <w:rsid w:val="00D22353"/>
    <w:rsid w:val="00D572B3"/>
    <w:rsid w:val="00E36D47"/>
    <w:rsid w:val="00FD7A00"/>
    <w:rsid w:val="00FF16E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0F23B"/>
  <w15:chartTrackingRefBased/>
  <w15:docId w15:val="{4301A288-753B-494F-975A-8A0B220B7A92}"/>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lang w:val="kk-KZ"/>
    </w:rPr>
  </w:style>
  <w:style w:type="paragraph" w:styleId="1">
    <w:name w:val="heading 1"/>
    <w:basedOn w:val="a"/>
    <w:next w:val="a"/>
    <w:link w:val="10"/>
    <w:uiPriority w:val="9"/>
    <w:qFormat/>
    <w:rsid w:val="004F4F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F4F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F4F7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F4F7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F4F7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F4F7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F4F7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4F7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F4F7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4F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F4F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F4F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F4F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F4F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F4F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F4F7E"/>
    <w:rPr>
      <w:rFonts w:eastAsiaTheme="majorEastAsia" w:cstheme="majorBidi"/>
      <w:color w:val="595959" w:themeColor="text1" w:themeTint="A6"/>
    </w:rPr>
  </w:style>
  <w:style w:type="character" w:customStyle="1" w:styleId="80">
    <w:name w:val="Заголовок 8 Знак"/>
    <w:basedOn w:val="a0"/>
    <w:link w:val="8"/>
    <w:uiPriority w:val="9"/>
    <w:semiHidden/>
    <w:rsid w:val="004F4F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F4F7E"/>
    <w:rPr>
      <w:rFonts w:eastAsiaTheme="majorEastAsia" w:cstheme="majorBidi"/>
      <w:color w:val="272727" w:themeColor="text1" w:themeTint="D8"/>
    </w:rPr>
  </w:style>
  <w:style w:type="paragraph" w:styleId="a3">
    <w:name w:val="Title"/>
    <w:basedOn w:val="a"/>
    <w:next w:val="a"/>
    <w:link w:val="a4"/>
    <w:uiPriority w:val="10"/>
    <w:qFormat/>
    <w:rsid w:val="004F4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F4F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4F7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F4F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F4F7E"/>
    <w:pPr>
      <w:spacing w:before="160"/>
      <w:jc w:val="center"/>
    </w:pPr>
    <w:rPr>
      <w:i/>
      <w:iCs/>
      <w:color w:val="404040" w:themeColor="text1" w:themeTint="BF"/>
    </w:rPr>
  </w:style>
  <w:style w:type="character" w:customStyle="1" w:styleId="22">
    <w:name w:val="Цитата 2 Знак"/>
    <w:basedOn w:val="a0"/>
    <w:link w:val="21"/>
    <w:uiPriority w:val="29"/>
    <w:rsid w:val="004F4F7E"/>
    <w:rPr>
      <w:i/>
      <w:iCs/>
      <w:color w:val="404040" w:themeColor="text1" w:themeTint="BF"/>
    </w:rPr>
  </w:style>
  <w:style w:type="paragraph" w:styleId="a7">
    <w:name w:val="List Paragraph"/>
    <w:basedOn w:val="a"/>
    <w:uiPriority w:val="34"/>
    <w:qFormat/>
    <w:rsid w:val="004F4F7E"/>
    <w:pPr>
      <w:ind w:left="720"/>
      <w:contextualSpacing/>
    </w:pPr>
  </w:style>
  <w:style w:type="character" w:styleId="a8">
    <w:name w:val="Intense Emphasis"/>
    <w:basedOn w:val="a0"/>
    <w:uiPriority w:val="21"/>
    <w:qFormat/>
    <w:rsid w:val="004F4F7E"/>
    <w:rPr>
      <w:i/>
      <w:iCs/>
      <w:color w:val="2F5496" w:themeColor="accent1" w:themeShade="BF"/>
    </w:rPr>
  </w:style>
  <w:style w:type="paragraph" w:styleId="a9">
    <w:name w:val="Intense Quote"/>
    <w:basedOn w:val="a"/>
    <w:next w:val="a"/>
    <w:link w:val="aa"/>
    <w:uiPriority w:val="30"/>
    <w:qFormat/>
    <w:rsid w:val="004F4F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F4F7E"/>
    <w:rPr>
      <w:i/>
      <w:iCs/>
      <w:color w:val="2F5496" w:themeColor="accent1" w:themeShade="BF"/>
    </w:rPr>
  </w:style>
  <w:style w:type="character" w:styleId="ab">
    <w:name w:val="Intense Reference"/>
    <w:basedOn w:val="a0"/>
    <w:uiPriority w:val="32"/>
    <w:qFormat/>
    <w:rsid w:val="004F4F7E"/>
    <w:rPr>
      <w:b/>
      <w:bCs/>
      <w:smallCaps/>
      <w:color w:val="2F5496" w:themeColor="accent1" w:themeShade="BF"/>
      <w:spacing w:val="5"/>
    </w:rPr>
  </w:style>
  <w:style w:type="character" w:styleId="ac">
    <w:name w:val="Strong"/>
    <w:basedOn w:val="a0"/>
    <w:uiPriority w:val="22"/>
    <w:qFormat/>
    <w:rsid w:val="004F4F7E"/>
    <w:rPr>
      <w:b/>
      <w:bCs/>
    </w:rPr>
  </w:style>
  <w:style w:type="character" w:styleId="ad">
    <w:name w:val="Emphasis"/>
    <w:basedOn w:val="a0"/>
    <w:uiPriority w:val="20"/>
    <w:qFormat/>
    <w:rsid w:val="00345A44"/>
    <w:rPr>
      <w:i/>
      <w:iCs/>
    </w:rPr>
  </w:style>
  <w:style w:type="paragraph" w:styleId="ae">
    <w:name w:val="header"/>
    <w:basedOn w:val="a"/>
    <w:link w:val="af"/>
    <w:uiPriority w:val="99"/>
    <w:unhideWhenUsed/>
    <w:rsid w:val="0013533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3533E"/>
    <w:rPr>
      <w:noProof/>
      <w:lang w:val="kk-KZ"/>
    </w:rPr>
  </w:style>
  <w:style w:type="paragraph" w:styleId="af0">
    <w:name w:val="footer"/>
    <w:basedOn w:val="a"/>
    <w:link w:val="af1"/>
    <w:uiPriority w:val="99"/>
    <w:unhideWhenUsed/>
    <w:rsid w:val="0013533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3533E"/>
    <w:rPr>
      <w:noProof/>
      <w:lang w:val="kk-KZ"/>
    </w:rPr>
  </w:style>
  <w:style w:type="paragraph" w:styleId="af2">
    <w:name w:val="Balloon Text"/>
    <w:basedOn w:val="a"/>
    <w:link w:val="af3"/>
    <w:uiPriority w:val="99"/>
    <w:semiHidden/>
    <w:unhideWhenUsed/>
    <w:rsid w:val="00110AD1"/>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110AD1"/>
    <w:rPr>
      <w:rFonts w:ascii="Segoe UI" w:hAnsi="Segoe UI" w:cs="Segoe UI"/>
      <w:noProof/>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99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81" Type="http://schemas.openxmlformats.org/officeDocument/2006/relationships/image" Target="media/image981.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6</Pages>
  <Words>1978</Words>
  <Characters>11279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Сандугаш Камзабек</dc:creator>
  <cp:keywords/>
  <dc:description/>
  <cp:lastModifiedBy>Жибек  Нуржан</cp:lastModifiedBy>
  <cp:revision>26</cp:revision>
  <cp:lastPrinted>2026-08-14T13:02:00Z</cp:lastPrinted>
  <dcterms:created xsi:type="dcterms:W3CDTF">2026-08-12T04:23:00Z</dcterms:created>
  <dcterms:modified xsi:type="dcterms:W3CDTF">2026-08-18T12:38:00Z</dcterms:modified>
</cp:coreProperties>
</file>